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495" w:rsidRPr="00791C42" w:rsidRDefault="00DB5495" w:rsidP="00791C42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732F4C">
        <w:rPr>
          <w:rFonts w:ascii="Times New Roman" w:hAnsi="Times New Roman"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0.25pt;height:63.75pt">
            <v:imagedata r:id="rId5" o:title=""/>
          </v:shape>
        </w:pict>
      </w:r>
    </w:p>
    <w:p w:rsidR="00DB5495" w:rsidRPr="00791C42" w:rsidRDefault="00DB5495" w:rsidP="00791C42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DB5495" w:rsidRPr="00791C42" w:rsidRDefault="00DB5495" w:rsidP="00791C42">
      <w:pPr>
        <w:spacing w:line="360" w:lineRule="auto"/>
        <w:jc w:val="both"/>
        <w:rPr>
          <w:rFonts w:ascii="Times New Roman" w:hAnsi="Times New Roman"/>
          <w:b/>
          <w:bCs/>
          <w:sz w:val="20"/>
          <w:szCs w:val="20"/>
          <w:lang w:val="ru-RU"/>
        </w:rPr>
      </w:pPr>
      <w:r w:rsidRPr="00791C42">
        <w:rPr>
          <w:rFonts w:ascii="Times New Roman" w:hAnsi="Times New Roman"/>
          <w:b/>
          <w:bCs/>
          <w:sz w:val="20"/>
          <w:szCs w:val="20"/>
          <w:lang w:val="ru-RU"/>
        </w:rPr>
        <w:t xml:space="preserve">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bCs/>
          <w:sz w:val="20"/>
          <w:szCs w:val="20"/>
        </w:rPr>
        <w:pict>
          <v:shape id="_x0000_i1026" type="#_x0000_t75" style="width:90.75pt;height:32.25pt">
            <v:imagedata r:id="rId6" o:title=""/>
          </v:shape>
        </w:pict>
      </w:r>
    </w:p>
    <w:p w:rsidR="00DB5495" w:rsidRPr="00791C42" w:rsidRDefault="00DB5495" w:rsidP="00791C42">
      <w:pPr>
        <w:spacing w:line="360" w:lineRule="auto"/>
        <w:jc w:val="both"/>
        <w:rPr>
          <w:rFonts w:ascii="Times New Roman" w:hAnsi="Times New Roman"/>
          <w:b/>
          <w:sz w:val="20"/>
          <w:szCs w:val="20"/>
          <w:lang w:val="ru-RU"/>
        </w:rPr>
      </w:pPr>
      <w:r w:rsidRPr="00791C42">
        <w:rPr>
          <w:rFonts w:ascii="Times New Roman" w:hAnsi="Times New Roman"/>
          <w:b/>
          <w:sz w:val="20"/>
          <w:szCs w:val="20"/>
          <w:lang w:val="ru-RU"/>
        </w:rPr>
        <w:t xml:space="preserve">                                                                                                                        ОДОБРЯВАМ:……………...</w:t>
      </w:r>
    </w:p>
    <w:p w:rsidR="00DB5495" w:rsidRPr="00791C42" w:rsidRDefault="00DB5495" w:rsidP="00791C42">
      <w:pPr>
        <w:spacing w:line="360" w:lineRule="auto"/>
        <w:jc w:val="both"/>
        <w:rPr>
          <w:rFonts w:ascii="Times New Roman" w:hAnsi="Times New Roman"/>
          <w:b/>
          <w:caps/>
          <w:sz w:val="20"/>
          <w:szCs w:val="20"/>
          <w:lang w:val="ru-RU"/>
        </w:rPr>
      </w:pPr>
      <w:r w:rsidRPr="00791C42">
        <w:rPr>
          <w:rFonts w:ascii="Times New Roman" w:hAnsi="Times New Roman"/>
          <w:b/>
          <w:sz w:val="20"/>
          <w:szCs w:val="20"/>
          <w:lang w:val="ru-RU"/>
        </w:rPr>
        <w:t xml:space="preserve">                                                                                                                        </w:t>
      </w:r>
      <w:r w:rsidRPr="00791C42">
        <w:rPr>
          <w:rFonts w:ascii="Times New Roman" w:hAnsi="Times New Roman"/>
          <w:b/>
          <w:caps/>
          <w:sz w:val="20"/>
          <w:szCs w:val="20"/>
          <w:lang w:val="ru-RU"/>
        </w:rPr>
        <w:t>Косьо Христов Косев</w:t>
      </w:r>
      <w:r w:rsidRPr="00791C42">
        <w:rPr>
          <w:rFonts w:ascii="Times New Roman" w:hAnsi="Times New Roman"/>
          <w:b/>
          <w:caps/>
          <w:sz w:val="20"/>
          <w:szCs w:val="20"/>
          <w:lang w:val="ru-RU"/>
        </w:rPr>
        <w:tab/>
      </w:r>
    </w:p>
    <w:p w:rsidR="00DB5495" w:rsidRPr="00791C42" w:rsidRDefault="00DB5495" w:rsidP="00791C42">
      <w:pPr>
        <w:spacing w:line="360" w:lineRule="auto"/>
        <w:jc w:val="both"/>
        <w:rPr>
          <w:rFonts w:ascii="Times New Roman" w:hAnsi="Times New Roman"/>
          <w:i/>
          <w:color w:val="000000"/>
          <w:sz w:val="20"/>
          <w:szCs w:val="20"/>
          <w:lang w:val="ru-RU"/>
        </w:rPr>
      </w:pPr>
      <w:r w:rsidRPr="00791C42">
        <w:rPr>
          <w:rFonts w:ascii="Times New Roman" w:hAnsi="Times New Roman"/>
          <w:i/>
          <w:sz w:val="20"/>
          <w:szCs w:val="20"/>
          <w:lang w:val="ru-RU"/>
        </w:rPr>
        <w:t xml:space="preserve">                                                                                                                        КМЕТ НА ОБЩИНА НИКОЛАЕВО</w:t>
      </w:r>
      <w:r w:rsidRPr="00791C42">
        <w:rPr>
          <w:rFonts w:ascii="Times New Roman" w:hAnsi="Times New Roman"/>
          <w:i/>
          <w:sz w:val="20"/>
          <w:szCs w:val="20"/>
          <w:lang w:val="ru-RU"/>
        </w:rPr>
        <w:tab/>
      </w:r>
    </w:p>
    <w:p w:rsidR="00DB5495" w:rsidRDefault="00DB5495" w:rsidP="00791C42">
      <w:pPr>
        <w:spacing w:line="360" w:lineRule="auto"/>
        <w:rPr>
          <w:rFonts w:ascii="Times New Roman" w:hAnsi="Times New Roman"/>
          <w:b/>
          <w:sz w:val="20"/>
          <w:szCs w:val="20"/>
          <w:lang w:val="ru-RU"/>
        </w:rPr>
      </w:pPr>
    </w:p>
    <w:p w:rsidR="00DB5495" w:rsidRPr="00791C42" w:rsidRDefault="00DB5495" w:rsidP="00791C42">
      <w:pPr>
        <w:spacing w:line="360" w:lineRule="auto"/>
        <w:rPr>
          <w:rFonts w:ascii="Times New Roman" w:hAnsi="Times New Roman"/>
          <w:b/>
          <w:sz w:val="20"/>
          <w:szCs w:val="20"/>
          <w:lang w:val="ru-RU"/>
        </w:rPr>
      </w:pPr>
    </w:p>
    <w:p w:rsidR="00DB5495" w:rsidRPr="00791C42" w:rsidRDefault="00DB5495" w:rsidP="00791C42">
      <w:pPr>
        <w:spacing w:line="360" w:lineRule="auto"/>
        <w:jc w:val="center"/>
        <w:rPr>
          <w:rFonts w:ascii="Times New Roman" w:hAnsi="Times New Roman"/>
          <w:b/>
          <w:sz w:val="20"/>
          <w:szCs w:val="20"/>
          <w:u w:val="single"/>
          <w:lang w:val="ru-RU"/>
        </w:rPr>
      </w:pPr>
      <w:r>
        <w:rPr>
          <w:rFonts w:ascii="Times New Roman" w:hAnsi="Times New Roman"/>
          <w:b/>
          <w:sz w:val="20"/>
          <w:szCs w:val="20"/>
          <w:u w:val="single"/>
          <w:lang w:val="ru-RU"/>
        </w:rPr>
        <w:t>ТЕХНИЧЕСКА СПЕЦИФИКАЦИЯ</w:t>
      </w:r>
    </w:p>
    <w:p w:rsidR="00DB5495" w:rsidRPr="00791C42" w:rsidRDefault="00DB5495" w:rsidP="00791C42">
      <w:pPr>
        <w:spacing w:line="360" w:lineRule="auto"/>
        <w:jc w:val="center"/>
        <w:rPr>
          <w:rFonts w:ascii="Times New Roman" w:hAnsi="Times New Roman"/>
          <w:b/>
          <w:sz w:val="20"/>
          <w:szCs w:val="20"/>
          <w:lang w:val="ru-RU"/>
        </w:rPr>
      </w:pPr>
      <w:r>
        <w:rPr>
          <w:rFonts w:ascii="Times New Roman" w:hAnsi="Times New Roman"/>
          <w:b/>
          <w:sz w:val="20"/>
          <w:szCs w:val="20"/>
          <w:lang w:val="ru-RU"/>
        </w:rPr>
        <w:t xml:space="preserve">ОТНОСНО </w:t>
      </w:r>
      <w:r w:rsidRPr="00791C42">
        <w:rPr>
          <w:rFonts w:ascii="Times New Roman" w:hAnsi="Times New Roman"/>
          <w:b/>
          <w:sz w:val="20"/>
          <w:szCs w:val="20"/>
          <w:lang w:val="ru-RU"/>
        </w:rPr>
        <w:t xml:space="preserve"> ПРОЦЕДУРА ЗА ИЗБОР НА ИЗПЪЛНИТЕЛ НА ОБЩЕСТВЕНА ПОРЪЧКА </w:t>
      </w:r>
    </w:p>
    <w:p w:rsidR="00DB5495" w:rsidRPr="00791C42" w:rsidRDefault="00DB5495" w:rsidP="00791C42">
      <w:pPr>
        <w:spacing w:line="360" w:lineRule="auto"/>
        <w:jc w:val="center"/>
        <w:rPr>
          <w:rFonts w:ascii="Times New Roman" w:hAnsi="Times New Roman"/>
          <w:b/>
          <w:sz w:val="20"/>
          <w:szCs w:val="20"/>
          <w:lang w:val="ru-RU"/>
        </w:rPr>
      </w:pPr>
      <w:r w:rsidRPr="00791C42">
        <w:rPr>
          <w:rFonts w:ascii="Times New Roman" w:hAnsi="Times New Roman"/>
          <w:b/>
          <w:sz w:val="20"/>
          <w:szCs w:val="20"/>
          <w:lang w:val="ru-RU"/>
        </w:rPr>
        <w:t xml:space="preserve">ЧРЕЗ ОБЯВА ЗА СЪБИРАНЕ НА ОФЕРТИ </w:t>
      </w:r>
    </w:p>
    <w:p w:rsidR="00DB5495" w:rsidRPr="00791C42" w:rsidRDefault="00DB5495" w:rsidP="00791C42">
      <w:pPr>
        <w:spacing w:line="360" w:lineRule="auto"/>
        <w:jc w:val="center"/>
        <w:rPr>
          <w:rFonts w:ascii="Times New Roman" w:hAnsi="Times New Roman"/>
          <w:b/>
          <w:sz w:val="20"/>
          <w:szCs w:val="20"/>
          <w:lang w:val="ru-RU"/>
        </w:rPr>
      </w:pPr>
      <w:r w:rsidRPr="00791C42">
        <w:rPr>
          <w:rFonts w:ascii="Times New Roman" w:hAnsi="Times New Roman"/>
          <w:b/>
          <w:sz w:val="20"/>
          <w:szCs w:val="20"/>
          <w:lang w:val="ru-RU"/>
        </w:rPr>
        <w:t>С ПРЕДМЕТ:</w:t>
      </w:r>
    </w:p>
    <w:p w:rsidR="00DB5495" w:rsidRPr="00791C42" w:rsidRDefault="00DB5495" w:rsidP="00791C42">
      <w:pPr>
        <w:spacing w:line="360" w:lineRule="auto"/>
        <w:jc w:val="center"/>
        <w:rPr>
          <w:rFonts w:ascii="Times New Roman" w:hAnsi="Times New Roman"/>
          <w:b/>
          <w:sz w:val="20"/>
          <w:szCs w:val="20"/>
          <w:lang w:val="ru-RU"/>
        </w:rPr>
      </w:pPr>
    </w:p>
    <w:p w:rsidR="00DB5495" w:rsidRPr="00791C42" w:rsidRDefault="00DB5495" w:rsidP="00791C42">
      <w:pPr>
        <w:spacing w:line="360" w:lineRule="auto"/>
        <w:rPr>
          <w:rFonts w:ascii="Times New Roman" w:hAnsi="Times New Roman"/>
          <w:b/>
          <w:sz w:val="20"/>
          <w:szCs w:val="20"/>
          <w:lang w:val="ru-RU"/>
        </w:rPr>
      </w:pPr>
    </w:p>
    <w:p w:rsidR="00DB5495" w:rsidRPr="00791C42" w:rsidRDefault="00DB5495" w:rsidP="00791C42">
      <w:pPr>
        <w:spacing w:line="360" w:lineRule="auto"/>
        <w:jc w:val="center"/>
        <w:rPr>
          <w:rFonts w:ascii="Times New Roman" w:hAnsi="Times New Roman"/>
          <w:b/>
          <w:i/>
          <w:sz w:val="20"/>
          <w:szCs w:val="20"/>
          <w:lang w:val="ru-RU"/>
        </w:rPr>
      </w:pPr>
      <w:r w:rsidRPr="00791C42">
        <w:rPr>
          <w:rFonts w:ascii="Times New Roman" w:hAnsi="Times New Roman"/>
          <w:b/>
          <w:sz w:val="20"/>
          <w:szCs w:val="20"/>
          <w:lang w:val="ru-RU"/>
        </w:rPr>
        <w:t xml:space="preserve">„Изготвяне на технически проект за обект: </w:t>
      </w:r>
      <w:r w:rsidRPr="00791C42">
        <w:rPr>
          <w:rFonts w:ascii="Times New Roman" w:hAnsi="Times New Roman"/>
          <w:b/>
          <w:i/>
          <w:sz w:val="20"/>
          <w:szCs w:val="20"/>
          <w:lang w:val="ru-RU"/>
        </w:rPr>
        <w:t>„Изграждане на спортно игрище – мини футбол в гр. Николаево,   във връзка с кандидатстване  по подмярка 7.2 към Програма за развитие на селските райони 2014-2020 г.”</w:t>
      </w:r>
    </w:p>
    <w:p w:rsidR="00DB5495" w:rsidRPr="00791C42" w:rsidRDefault="00DB5495" w:rsidP="00791C42">
      <w:pPr>
        <w:spacing w:line="360" w:lineRule="auto"/>
        <w:rPr>
          <w:rFonts w:ascii="Times New Roman" w:hAnsi="Times New Roman"/>
          <w:b/>
          <w:i/>
          <w:sz w:val="20"/>
          <w:szCs w:val="20"/>
          <w:lang w:val="ru-RU"/>
        </w:rPr>
      </w:pPr>
    </w:p>
    <w:p w:rsidR="00DB5495" w:rsidRPr="00791C42" w:rsidRDefault="00DB5495" w:rsidP="00791C42">
      <w:pPr>
        <w:spacing w:line="360" w:lineRule="auto"/>
        <w:rPr>
          <w:rFonts w:ascii="Times New Roman" w:hAnsi="Times New Roman"/>
          <w:b/>
          <w:sz w:val="20"/>
          <w:szCs w:val="20"/>
          <w:lang w:val="ru-RU"/>
        </w:rPr>
      </w:pPr>
    </w:p>
    <w:p w:rsidR="00DB5495" w:rsidRPr="00791C42" w:rsidRDefault="00DB5495" w:rsidP="00791C42">
      <w:pPr>
        <w:pStyle w:val="BodyText"/>
        <w:spacing w:line="360" w:lineRule="auto"/>
        <w:jc w:val="center"/>
        <w:rPr>
          <w:lang w:val="ru-RU"/>
        </w:rPr>
      </w:pPr>
      <w:r w:rsidRPr="00791C42">
        <w:rPr>
          <w:lang w:val="bg-BG"/>
        </w:rPr>
        <w:t>ПО РЕДА НА ГЛАВА ДВАДЕСЕТ И ШЕСТА ОТ ЗОП,</w:t>
      </w:r>
    </w:p>
    <w:p w:rsidR="00DB5495" w:rsidRPr="00791C42" w:rsidRDefault="00DB5495" w:rsidP="00791C42">
      <w:pPr>
        <w:pStyle w:val="BodyText"/>
        <w:spacing w:line="360" w:lineRule="auto"/>
        <w:jc w:val="center"/>
        <w:rPr>
          <w:caps/>
          <w:lang w:val="bg-BG"/>
        </w:rPr>
      </w:pPr>
      <w:r w:rsidRPr="00791C42">
        <w:rPr>
          <w:lang w:val="bg-BG"/>
        </w:rPr>
        <w:t>ВЪВ ВРЪЗКА С ЧЛ.20, АЛ.3, Т.2 ОТ ЗОП</w:t>
      </w:r>
    </w:p>
    <w:p w:rsidR="00DB5495" w:rsidRDefault="00DB5495" w:rsidP="00791C42">
      <w:pPr>
        <w:pStyle w:val="BodyText"/>
        <w:spacing w:line="360" w:lineRule="auto"/>
        <w:rPr>
          <w:caps/>
          <w:lang w:val="ru-RU"/>
        </w:rPr>
      </w:pPr>
    </w:p>
    <w:p w:rsidR="00DB5495" w:rsidRPr="00791C42" w:rsidRDefault="00DB5495" w:rsidP="00791C42">
      <w:pPr>
        <w:pStyle w:val="BodyText"/>
        <w:spacing w:line="360" w:lineRule="auto"/>
        <w:rPr>
          <w:caps/>
          <w:lang w:val="ru-RU"/>
        </w:rPr>
      </w:pPr>
    </w:p>
    <w:p w:rsidR="00DB5495" w:rsidRPr="00791C42" w:rsidRDefault="00DB5495" w:rsidP="00791C42">
      <w:pPr>
        <w:pStyle w:val="BodyText"/>
        <w:spacing w:line="360" w:lineRule="auto"/>
        <w:rPr>
          <w:caps/>
          <w:lang w:val="ru-RU"/>
        </w:rPr>
      </w:pPr>
    </w:p>
    <w:p w:rsidR="00DB5495" w:rsidRPr="00791C42" w:rsidRDefault="00DB5495" w:rsidP="00791C42">
      <w:pPr>
        <w:pStyle w:val="BodyText"/>
        <w:spacing w:line="360" w:lineRule="auto"/>
        <w:jc w:val="center"/>
        <w:rPr>
          <w:u w:val="single"/>
          <w:lang w:val="bg-BG"/>
        </w:rPr>
      </w:pPr>
      <w:r w:rsidRPr="00791C42">
        <w:rPr>
          <w:caps/>
          <w:lang w:val="bg-BG"/>
        </w:rPr>
        <w:t>ОБЩИНА НИКОЛАЕВО, ГР. НИКОЛАЕВО</w:t>
      </w:r>
    </w:p>
    <w:p w:rsidR="00DB5495" w:rsidRDefault="00DB5495" w:rsidP="00FB3E6B">
      <w:pPr>
        <w:pStyle w:val="BodyText"/>
        <w:spacing w:line="360" w:lineRule="auto"/>
        <w:jc w:val="center"/>
        <w:rPr>
          <w:lang w:val="bg-BG"/>
        </w:rPr>
      </w:pPr>
      <w:r w:rsidRPr="00150869">
        <w:rPr>
          <w:lang w:val="ru-RU"/>
        </w:rPr>
        <w:t>2018г.</w:t>
      </w:r>
    </w:p>
    <w:p w:rsidR="00DB5495" w:rsidRDefault="00DB5495" w:rsidP="00FB3E6B">
      <w:pPr>
        <w:pStyle w:val="BodyText"/>
        <w:spacing w:line="360" w:lineRule="auto"/>
        <w:jc w:val="center"/>
        <w:rPr>
          <w:lang w:val="bg-BG"/>
        </w:rPr>
      </w:pPr>
    </w:p>
    <w:p w:rsidR="00DB5495" w:rsidRPr="00AF4834" w:rsidRDefault="00DB5495" w:rsidP="00FB3E6B">
      <w:pPr>
        <w:pStyle w:val="BodyText"/>
        <w:spacing w:line="360" w:lineRule="auto"/>
        <w:jc w:val="center"/>
        <w:rPr>
          <w:u w:val="single"/>
          <w:lang w:val="bg-BG"/>
        </w:rPr>
      </w:pPr>
    </w:p>
    <w:p w:rsidR="00DB5495" w:rsidRPr="00791C42" w:rsidRDefault="00DB5495" w:rsidP="00791C42">
      <w:pPr>
        <w:widowControl w:val="0"/>
        <w:numPr>
          <w:ilvl w:val="0"/>
          <w:numId w:val="1"/>
        </w:numPr>
        <w:tabs>
          <w:tab w:val="left" w:pos="567"/>
        </w:tabs>
        <w:spacing w:before="240" w:after="120" w:line="360" w:lineRule="auto"/>
        <w:ind w:firstLine="288"/>
        <w:jc w:val="both"/>
        <w:rPr>
          <w:rFonts w:ascii="Times New Roman" w:hAnsi="Times New Roman"/>
          <w:b/>
          <w:sz w:val="20"/>
          <w:szCs w:val="20"/>
          <w:lang w:val="bg-BG"/>
        </w:rPr>
      </w:pPr>
      <w:r w:rsidRPr="00791C42">
        <w:rPr>
          <w:rFonts w:ascii="Times New Roman" w:hAnsi="Times New Roman"/>
          <w:b/>
          <w:sz w:val="20"/>
          <w:szCs w:val="20"/>
          <w:lang w:val="bg-BG"/>
        </w:rPr>
        <w:t>ОПИСАНИЕ НА ПРЕДМЕТ НА ПОРЪЧКАТА</w:t>
      </w:r>
    </w:p>
    <w:p w:rsidR="00DB5495" w:rsidRPr="00791C42" w:rsidRDefault="00DB5495" w:rsidP="00791C42">
      <w:pPr>
        <w:widowControl w:val="0"/>
        <w:numPr>
          <w:ilvl w:val="0"/>
          <w:numId w:val="2"/>
        </w:numPr>
        <w:tabs>
          <w:tab w:val="left" w:pos="567"/>
          <w:tab w:val="left" w:pos="935"/>
        </w:tabs>
        <w:spacing w:before="240" w:after="240" w:line="360" w:lineRule="auto"/>
        <w:ind w:left="0" w:firstLine="288"/>
        <w:jc w:val="both"/>
        <w:rPr>
          <w:rFonts w:ascii="Times New Roman" w:hAnsi="Times New Roman"/>
          <w:b/>
          <w:sz w:val="20"/>
          <w:szCs w:val="20"/>
          <w:lang w:val="bg-BG"/>
        </w:rPr>
      </w:pPr>
      <w:r w:rsidRPr="00791C42">
        <w:rPr>
          <w:rFonts w:ascii="Times New Roman" w:hAnsi="Times New Roman"/>
          <w:b/>
          <w:sz w:val="20"/>
          <w:szCs w:val="20"/>
          <w:lang w:val="bg-BG"/>
        </w:rPr>
        <w:t>ПРЕДМЕТ НА ПОРЪЧКАТА</w:t>
      </w:r>
    </w:p>
    <w:p w:rsidR="00DB5495" w:rsidRPr="00791C42" w:rsidRDefault="00DB5495" w:rsidP="00791C42">
      <w:pPr>
        <w:tabs>
          <w:tab w:val="left" w:pos="567"/>
        </w:tabs>
        <w:spacing w:before="120" w:after="120" w:line="360" w:lineRule="auto"/>
        <w:ind w:firstLine="284"/>
        <w:jc w:val="both"/>
        <w:rPr>
          <w:rFonts w:ascii="Times New Roman" w:hAnsi="Times New Roman"/>
          <w:sz w:val="20"/>
          <w:szCs w:val="20"/>
          <w:lang w:val="bg-BG"/>
        </w:rPr>
      </w:pPr>
      <w:r w:rsidRPr="00791C42">
        <w:rPr>
          <w:rFonts w:ascii="Times New Roman" w:hAnsi="Times New Roman"/>
          <w:sz w:val="20"/>
          <w:szCs w:val="20"/>
          <w:lang w:val="bg-BG"/>
        </w:rPr>
        <w:t>Предмет на настоящата поръчка е избор на изпълнител за изготвяне на</w:t>
      </w:r>
      <w:r w:rsidRPr="00791C42">
        <w:rPr>
          <w:rFonts w:ascii="Times New Roman" w:hAnsi="Times New Roman"/>
          <w:sz w:val="20"/>
          <w:szCs w:val="20"/>
          <w:lang w:val="ru-RU"/>
        </w:rPr>
        <w:t xml:space="preserve"> </w:t>
      </w:r>
      <w:r w:rsidRPr="00791C42">
        <w:rPr>
          <w:rFonts w:ascii="Times New Roman" w:hAnsi="Times New Roman"/>
          <w:sz w:val="20"/>
          <w:szCs w:val="20"/>
          <w:lang w:val="bg-BG"/>
        </w:rPr>
        <w:t>технически  проект за обект: „Изграждане на спортно игрище – мини футбол“, гр. Николаево за кандидатстване по Програмата за развитие на селските райони 2014-2020“.</w:t>
      </w:r>
    </w:p>
    <w:p w:rsidR="00DB5495" w:rsidRPr="00791C42" w:rsidRDefault="00DB5495" w:rsidP="00791C42">
      <w:pPr>
        <w:widowControl w:val="0"/>
        <w:numPr>
          <w:ilvl w:val="0"/>
          <w:numId w:val="2"/>
        </w:numPr>
        <w:tabs>
          <w:tab w:val="left" w:pos="567"/>
          <w:tab w:val="left" w:pos="935"/>
        </w:tabs>
        <w:spacing w:before="240" w:after="240" w:line="360" w:lineRule="auto"/>
        <w:ind w:left="0" w:firstLine="288"/>
        <w:jc w:val="both"/>
        <w:rPr>
          <w:rFonts w:ascii="Times New Roman" w:hAnsi="Times New Roman"/>
          <w:b/>
          <w:sz w:val="20"/>
          <w:szCs w:val="20"/>
          <w:lang w:val="bg-BG"/>
        </w:rPr>
      </w:pPr>
      <w:r w:rsidRPr="00791C42">
        <w:rPr>
          <w:rFonts w:ascii="Times New Roman" w:hAnsi="Times New Roman"/>
          <w:b/>
          <w:sz w:val="20"/>
          <w:szCs w:val="20"/>
          <w:lang w:val="bg-BG"/>
        </w:rPr>
        <w:t>ОБХВАТ НА ПОРЪЧКАТА</w:t>
      </w:r>
    </w:p>
    <w:p w:rsidR="00DB5495" w:rsidRPr="00791C42" w:rsidRDefault="00DB5495" w:rsidP="00791C42">
      <w:pPr>
        <w:tabs>
          <w:tab w:val="left" w:pos="567"/>
        </w:tabs>
        <w:spacing w:before="120" w:after="120" w:line="360" w:lineRule="auto"/>
        <w:ind w:firstLine="284"/>
        <w:jc w:val="both"/>
        <w:rPr>
          <w:rFonts w:ascii="Times New Roman" w:hAnsi="Times New Roman"/>
          <w:sz w:val="20"/>
          <w:szCs w:val="20"/>
          <w:lang w:val="ru-RU"/>
        </w:rPr>
      </w:pPr>
      <w:r w:rsidRPr="00791C42">
        <w:rPr>
          <w:rFonts w:ascii="Times New Roman" w:hAnsi="Times New Roman"/>
          <w:sz w:val="20"/>
          <w:szCs w:val="20"/>
          <w:lang w:val="bg-BG"/>
        </w:rPr>
        <w:t>Основна задача на проекта е изграждане на спортно игрище за мини футбол. Игралното поле трябва да бъде правоъгълно с дължина 50</w:t>
      </w:r>
      <w:r w:rsidRPr="00791C42">
        <w:rPr>
          <w:rFonts w:ascii="Times New Roman" w:hAnsi="Times New Roman"/>
          <w:sz w:val="20"/>
          <w:szCs w:val="20"/>
          <w:lang w:val="ru-RU"/>
        </w:rPr>
        <w:t xml:space="preserve"> </w:t>
      </w:r>
      <w:r w:rsidRPr="00791C42">
        <w:rPr>
          <w:rFonts w:ascii="Times New Roman" w:hAnsi="Times New Roman"/>
          <w:sz w:val="20"/>
          <w:szCs w:val="20"/>
          <w:lang w:val="en-US"/>
        </w:rPr>
        <w:t>m</w:t>
      </w:r>
      <w:r w:rsidRPr="00791C42">
        <w:rPr>
          <w:rFonts w:ascii="Times New Roman" w:hAnsi="Times New Roman"/>
          <w:sz w:val="20"/>
          <w:szCs w:val="20"/>
          <w:lang w:val="bg-BG"/>
        </w:rPr>
        <w:t xml:space="preserve"> и широчина </w:t>
      </w:r>
      <w:r w:rsidRPr="00791C42">
        <w:rPr>
          <w:rFonts w:ascii="Times New Roman" w:hAnsi="Times New Roman"/>
          <w:sz w:val="20"/>
          <w:szCs w:val="20"/>
          <w:lang w:val="ru-RU"/>
        </w:rPr>
        <w:t xml:space="preserve">25 </w:t>
      </w:r>
      <w:r w:rsidRPr="00791C42">
        <w:rPr>
          <w:rFonts w:ascii="Times New Roman" w:hAnsi="Times New Roman"/>
          <w:sz w:val="20"/>
          <w:szCs w:val="20"/>
          <w:lang w:val="en-US"/>
        </w:rPr>
        <w:t>m</w:t>
      </w:r>
      <w:r w:rsidRPr="00791C42">
        <w:rPr>
          <w:rFonts w:ascii="Times New Roman" w:hAnsi="Times New Roman"/>
          <w:sz w:val="20"/>
          <w:szCs w:val="20"/>
          <w:lang w:val="bg-BG"/>
        </w:rPr>
        <w:t xml:space="preserve">. </w:t>
      </w:r>
      <w:r w:rsidRPr="00791C42">
        <w:rPr>
          <w:rFonts w:ascii="Times New Roman" w:hAnsi="Times New Roman"/>
          <w:sz w:val="20"/>
          <w:szCs w:val="20"/>
          <w:lang w:val="ru-RU"/>
        </w:rPr>
        <w:t xml:space="preserve"> </w:t>
      </w:r>
    </w:p>
    <w:p w:rsidR="00DB5495" w:rsidRPr="00791C42" w:rsidRDefault="00DB5495" w:rsidP="00791C42">
      <w:pPr>
        <w:tabs>
          <w:tab w:val="left" w:pos="567"/>
        </w:tabs>
        <w:spacing w:before="120" w:after="120" w:line="360" w:lineRule="auto"/>
        <w:ind w:firstLine="284"/>
        <w:jc w:val="both"/>
        <w:rPr>
          <w:rFonts w:ascii="Times New Roman" w:hAnsi="Times New Roman"/>
          <w:sz w:val="20"/>
          <w:szCs w:val="20"/>
          <w:lang w:val="bg-BG"/>
        </w:rPr>
      </w:pPr>
      <w:r w:rsidRPr="00791C42">
        <w:rPr>
          <w:rFonts w:ascii="Times New Roman" w:hAnsi="Times New Roman"/>
          <w:sz w:val="20"/>
          <w:szCs w:val="20"/>
          <w:lang w:val="bg-BG"/>
        </w:rPr>
        <w:t>Повърхността на игрището да бъде покрито с тревна площ, като се представи проектно решение за напоителни дейности, свързани с нейната поддръжка. Да бъде предвидено подходящо отводняване на обекта, съгласувано с новопроектираната вертикална планировка.</w:t>
      </w:r>
    </w:p>
    <w:p w:rsidR="00DB5495" w:rsidRPr="00791C42" w:rsidRDefault="00DB5495" w:rsidP="00791C42">
      <w:pPr>
        <w:tabs>
          <w:tab w:val="left" w:pos="567"/>
        </w:tabs>
        <w:spacing w:before="120" w:after="120" w:line="360" w:lineRule="auto"/>
        <w:ind w:firstLine="284"/>
        <w:jc w:val="both"/>
        <w:rPr>
          <w:rFonts w:ascii="Times New Roman" w:hAnsi="Times New Roman"/>
          <w:sz w:val="20"/>
          <w:szCs w:val="20"/>
          <w:lang w:val="bg-BG"/>
        </w:rPr>
      </w:pPr>
      <w:r w:rsidRPr="00791C42">
        <w:rPr>
          <w:rFonts w:ascii="Times New Roman" w:hAnsi="Times New Roman"/>
          <w:sz w:val="20"/>
          <w:szCs w:val="20"/>
          <w:lang w:val="bg-BG"/>
        </w:rPr>
        <w:t>Да се постави защитна ограда около игрището. Да се предвидят пейки или трибуни за наблюдение, по преценка на проектанта.</w:t>
      </w:r>
    </w:p>
    <w:p w:rsidR="00DB5495" w:rsidRPr="00791C42" w:rsidRDefault="00DB5495" w:rsidP="00791C42">
      <w:pPr>
        <w:tabs>
          <w:tab w:val="left" w:pos="567"/>
        </w:tabs>
        <w:spacing w:before="120" w:after="120" w:line="360" w:lineRule="auto"/>
        <w:ind w:firstLine="284"/>
        <w:jc w:val="both"/>
        <w:rPr>
          <w:rFonts w:ascii="Times New Roman" w:hAnsi="Times New Roman"/>
          <w:sz w:val="20"/>
          <w:szCs w:val="20"/>
          <w:lang w:val="bg-BG"/>
        </w:rPr>
      </w:pPr>
      <w:r w:rsidRPr="00791C42">
        <w:rPr>
          <w:rFonts w:ascii="Times New Roman" w:hAnsi="Times New Roman"/>
          <w:sz w:val="20"/>
          <w:szCs w:val="20"/>
          <w:lang w:val="bg-BG"/>
        </w:rPr>
        <w:t>Игрището да е ориентирано в посока север-юг.</w:t>
      </w:r>
    </w:p>
    <w:p w:rsidR="00DB5495" w:rsidRPr="00791C42" w:rsidRDefault="00DB5495" w:rsidP="00791C42">
      <w:pPr>
        <w:widowControl w:val="0"/>
        <w:numPr>
          <w:ilvl w:val="0"/>
          <w:numId w:val="2"/>
        </w:numPr>
        <w:tabs>
          <w:tab w:val="left" w:pos="567"/>
          <w:tab w:val="left" w:pos="949"/>
        </w:tabs>
        <w:spacing w:before="240" w:after="240" w:line="360" w:lineRule="auto"/>
        <w:ind w:left="0" w:firstLine="288"/>
        <w:jc w:val="both"/>
        <w:rPr>
          <w:rFonts w:ascii="Times New Roman" w:hAnsi="Times New Roman"/>
          <w:b/>
          <w:sz w:val="20"/>
          <w:szCs w:val="20"/>
          <w:lang w:val="bg-BG"/>
        </w:rPr>
      </w:pPr>
      <w:r w:rsidRPr="00791C42">
        <w:rPr>
          <w:rFonts w:ascii="Times New Roman" w:hAnsi="Times New Roman"/>
          <w:b/>
          <w:sz w:val="20"/>
          <w:szCs w:val="20"/>
          <w:lang w:val="bg-BG"/>
        </w:rPr>
        <w:t>МЯСТО НА ИЗПЪЛНЕНИЕ НА ПОРЪЧКАТА</w:t>
      </w:r>
    </w:p>
    <w:p w:rsidR="00DB5495" w:rsidRPr="00791C42" w:rsidRDefault="00DB5495" w:rsidP="00791C42">
      <w:pPr>
        <w:tabs>
          <w:tab w:val="left" w:pos="567"/>
        </w:tabs>
        <w:spacing w:before="120" w:after="120" w:line="360" w:lineRule="auto"/>
        <w:ind w:firstLine="284"/>
        <w:jc w:val="both"/>
        <w:rPr>
          <w:rFonts w:ascii="Times New Roman" w:hAnsi="Times New Roman"/>
          <w:sz w:val="20"/>
          <w:szCs w:val="20"/>
          <w:lang w:val="bg-BG"/>
        </w:rPr>
      </w:pPr>
      <w:r w:rsidRPr="00791C42">
        <w:rPr>
          <w:rFonts w:ascii="Times New Roman" w:hAnsi="Times New Roman"/>
          <w:sz w:val="20"/>
          <w:szCs w:val="20"/>
          <w:lang w:val="bg-BG"/>
        </w:rPr>
        <w:t>Обектът се намира в гр. Николаево, Община Николаево, Област Стара Загора.</w:t>
      </w:r>
    </w:p>
    <w:p w:rsidR="00DB5495" w:rsidRPr="00791C42" w:rsidRDefault="00DB5495" w:rsidP="00791C42">
      <w:pPr>
        <w:tabs>
          <w:tab w:val="left" w:pos="567"/>
        </w:tabs>
        <w:spacing w:before="120" w:after="120" w:line="360" w:lineRule="auto"/>
        <w:ind w:firstLine="284"/>
        <w:jc w:val="both"/>
        <w:rPr>
          <w:rFonts w:ascii="Times New Roman" w:hAnsi="Times New Roman"/>
          <w:sz w:val="20"/>
          <w:szCs w:val="20"/>
          <w:lang w:val="bg-BG"/>
        </w:rPr>
      </w:pPr>
    </w:p>
    <w:p w:rsidR="00DB5495" w:rsidRPr="00791C42" w:rsidRDefault="00DB5495" w:rsidP="00791C42">
      <w:pPr>
        <w:widowControl w:val="0"/>
        <w:numPr>
          <w:ilvl w:val="0"/>
          <w:numId w:val="2"/>
        </w:numPr>
        <w:tabs>
          <w:tab w:val="left" w:pos="567"/>
          <w:tab w:val="left" w:pos="949"/>
        </w:tabs>
        <w:spacing w:before="240" w:after="240" w:line="360" w:lineRule="auto"/>
        <w:ind w:left="0" w:firstLine="288"/>
        <w:jc w:val="both"/>
        <w:rPr>
          <w:rFonts w:ascii="Times New Roman" w:hAnsi="Times New Roman"/>
          <w:b/>
          <w:sz w:val="20"/>
          <w:szCs w:val="20"/>
          <w:lang w:val="bg-BG"/>
        </w:rPr>
      </w:pPr>
      <w:r w:rsidRPr="00791C42">
        <w:rPr>
          <w:rFonts w:ascii="Times New Roman" w:hAnsi="Times New Roman"/>
          <w:b/>
          <w:sz w:val="20"/>
          <w:szCs w:val="20"/>
          <w:lang w:val="bg-BG"/>
        </w:rPr>
        <w:t>СРОК НА ИЗПЪЛНЕНИЕ НА ПОРЪЧКАТА</w:t>
      </w:r>
    </w:p>
    <w:p w:rsidR="00DB5495" w:rsidRPr="00791C42" w:rsidRDefault="00DB5495" w:rsidP="00791C42">
      <w:pPr>
        <w:tabs>
          <w:tab w:val="left" w:pos="567"/>
        </w:tabs>
        <w:spacing w:before="120" w:after="120" w:line="360" w:lineRule="auto"/>
        <w:ind w:firstLine="284"/>
        <w:jc w:val="both"/>
        <w:rPr>
          <w:rFonts w:ascii="Times New Roman" w:hAnsi="Times New Roman"/>
          <w:sz w:val="20"/>
          <w:szCs w:val="20"/>
          <w:lang w:val="bg-BG"/>
        </w:rPr>
      </w:pPr>
      <w:r w:rsidRPr="00791C42">
        <w:rPr>
          <w:rFonts w:ascii="Times New Roman" w:hAnsi="Times New Roman"/>
          <w:sz w:val="20"/>
          <w:szCs w:val="20"/>
          <w:lang w:val="bg-BG"/>
        </w:rPr>
        <w:t>Срокът за изпълнение на проектирането е до 20</w:t>
      </w:r>
      <w:r w:rsidRPr="00791C42">
        <w:rPr>
          <w:rFonts w:ascii="Times New Roman" w:hAnsi="Times New Roman"/>
          <w:sz w:val="20"/>
          <w:szCs w:val="20"/>
          <w:highlight w:val="yellow"/>
          <w:lang w:val="bg-BG"/>
        </w:rPr>
        <w:t xml:space="preserve"> /двадесет/ календарни дни</w:t>
      </w:r>
      <w:r w:rsidRPr="00791C42">
        <w:rPr>
          <w:rFonts w:ascii="Times New Roman" w:hAnsi="Times New Roman"/>
          <w:sz w:val="20"/>
          <w:szCs w:val="20"/>
          <w:lang w:val="bg-BG"/>
        </w:rPr>
        <w:t xml:space="preserve"> след предоставяне на изходните </w:t>
      </w:r>
      <w:r>
        <w:rPr>
          <w:rFonts w:ascii="Times New Roman" w:hAnsi="Times New Roman"/>
          <w:sz w:val="20"/>
          <w:szCs w:val="20"/>
          <w:lang w:val="bg-BG"/>
        </w:rPr>
        <w:t xml:space="preserve">данни от страна на Възложителя,  но не по-късно от 15.07.2018г. </w:t>
      </w:r>
      <w:r w:rsidRPr="00791C42">
        <w:rPr>
          <w:rFonts w:ascii="Times New Roman" w:hAnsi="Times New Roman"/>
          <w:sz w:val="20"/>
          <w:szCs w:val="20"/>
          <w:lang w:val="bg-BG"/>
        </w:rPr>
        <w:t>Точният срок за изпълнение на проектирането се посочва от участника в техническото предложение.</w:t>
      </w:r>
    </w:p>
    <w:p w:rsidR="00DB5495" w:rsidRPr="00791C42" w:rsidRDefault="00DB5495" w:rsidP="00791C42">
      <w:pPr>
        <w:tabs>
          <w:tab w:val="left" w:pos="567"/>
        </w:tabs>
        <w:spacing w:before="120" w:after="120" w:line="360" w:lineRule="auto"/>
        <w:ind w:firstLine="284"/>
        <w:jc w:val="both"/>
        <w:rPr>
          <w:rFonts w:ascii="Times New Roman" w:hAnsi="Times New Roman"/>
          <w:sz w:val="20"/>
          <w:szCs w:val="20"/>
          <w:lang w:val="bg-BG"/>
        </w:rPr>
      </w:pPr>
      <w:r w:rsidRPr="00791C42">
        <w:rPr>
          <w:rFonts w:ascii="Times New Roman" w:hAnsi="Times New Roman"/>
          <w:sz w:val="20"/>
          <w:szCs w:val="20"/>
          <w:lang w:val="bg-BG"/>
        </w:rPr>
        <w:t>Срокът за изпълнение на договора започва да тече, считано от датата на предаване на необходимите изходни данни за обекта, констатирано с двустранен протокол, съставен и подписан от представители на двете страни по договора;</w:t>
      </w:r>
    </w:p>
    <w:p w:rsidR="00DB5495" w:rsidRPr="00791C42" w:rsidRDefault="00DB5495" w:rsidP="00791C42">
      <w:pPr>
        <w:widowControl w:val="0"/>
        <w:numPr>
          <w:ilvl w:val="0"/>
          <w:numId w:val="1"/>
        </w:numPr>
        <w:tabs>
          <w:tab w:val="left" w:pos="567"/>
        </w:tabs>
        <w:spacing w:before="240" w:after="240" w:line="360" w:lineRule="auto"/>
        <w:ind w:firstLine="288"/>
        <w:jc w:val="both"/>
        <w:rPr>
          <w:rFonts w:ascii="Times New Roman" w:hAnsi="Times New Roman"/>
          <w:b/>
          <w:sz w:val="20"/>
          <w:szCs w:val="20"/>
          <w:lang w:val="bg-BG"/>
        </w:rPr>
      </w:pPr>
      <w:r w:rsidRPr="00791C42">
        <w:rPr>
          <w:rFonts w:ascii="Times New Roman" w:hAnsi="Times New Roman"/>
          <w:b/>
          <w:sz w:val="20"/>
          <w:szCs w:val="20"/>
          <w:lang w:val="bg-BG"/>
        </w:rPr>
        <w:t>ПРОГНОЗНА СТОЙНОСТ</w:t>
      </w:r>
    </w:p>
    <w:p w:rsidR="00DB5495" w:rsidRPr="00791C42" w:rsidRDefault="00DB5495" w:rsidP="00791C42">
      <w:pPr>
        <w:tabs>
          <w:tab w:val="left" w:pos="567"/>
        </w:tabs>
        <w:spacing w:before="120" w:after="120" w:line="360" w:lineRule="auto"/>
        <w:ind w:firstLine="284"/>
        <w:jc w:val="both"/>
        <w:rPr>
          <w:rFonts w:ascii="Times New Roman" w:hAnsi="Times New Roman"/>
          <w:sz w:val="20"/>
          <w:szCs w:val="20"/>
          <w:lang w:val="bg-BG"/>
        </w:rPr>
      </w:pPr>
      <w:r w:rsidRPr="00791C42">
        <w:rPr>
          <w:rFonts w:ascii="Times New Roman" w:hAnsi="Times New Roman"/>
          <w:sz w:val="20"/>
          <w:szCs w:val="20"/>
          <w:lang w:val="bg-BG"/>
        </w:rPr>
        <w:t>Участниците предлагат обща цена за изпълнение на поръчката без включен ДДС, като попълват и подават ценово предложение по образец.</w:t>
      </w:r>
    </w:p>
    <w:p w:rsidR="00DB5495" w:rsidRPr="00791C42" w:rsidRDefault="00DB5495" w:rsidP="00791C42">
      <w:pPr>
        <w:tabs>
          <w:tab w:val="left" w:pos="567"/>
        </w:tabs>
        <w:spacing w:before="120" w:after="120" w:line="360" w:lineRule="auto"/>
        <w:ind w:firstLine="284"/>
        <w:jc w:val="both"/>
        <w:rPr>
          <w:rFonts w:ascii="Times New Roman" w:hAnsi="Times New Roman"/>
          <w:sz w:val="20"/>
          <w:szCs w:val="20"/>
          <w:lang w:val="bg-BG"/>
        </w:rPr>
      </w:pPr>
      <w:r w:rsidRPr="00791C42">
        <w:rPr>
          <w:rFonts w:ascii="Times New Roman" w:hAnsi="Times New Roman"/>
          <w:sz w:val="20"/>
          <w:szCs w:val="20"/>
          <w:lang w:val="bg-BG"/>
        </w:rPr>
        <w:t>Цената трябва да бъде посочена в лева, със закръгление до втората цифра след десетичния знак и следва да включва всички дейности във връзка с изпълнението на поръчката. Посочената в офертата цена не може да бъде променяна за срока на договора.</w:t>
      </w:r>
    </w:p>
    <w:p w:rsidR="00DB5495" w:rsidRPr="00791C42" w:rsidRDefault="00DB5495" w:rsidP="00791C42">
      <w:pPr>
        <w:tabs>
          <w:tab w:val="left" w:pos="567"/>
        </w:tabs>
        <w:spacing w:before="120" w:after="120" w:line="360" w:lineRule="auto"/>
        <w:ind w:firstLine="284"/>
        <w:jc w:val="both"/>
        <w:rPr>
          <w:rFonts w:ascii="Times New Roman" w:hAnsi="Times New Roman"/>
          <w:sz w:val="20"/>
          <w:szCs w:val="20"/>
          <w:lang w:val="bg-BG"/>
        </w:rPr>
      </w:pPr>
      <w:r w:rsidRPr="00791C42">
        <w:rPr>
          <w:rFonts w:ascii="Times New Roman" w:hAnsi="Times New Roman"/>
          <w:sz w:val="20"/>
          <w:szCs w:val="20"/>
          <w:lang w:val="bg-BG"/>
        </w:rPr>
        <w:t>В цената се включват всички разходи, свързани с качественото изпълнение на поръчката в описания вид и обхват в заданието за проектиране.</w:t>
      </w:r>
    </w:p>
    <w:p w:rsidR="00DB5495" w:rsidRPr="00791C42" w:rsidRDefault="00DB5495" w:rsidP="00791C42">
      <w:pPr>
        <w:tabs>
          <w:tab w:val="left" w:pos="567"/>
        </w:tabs>
        <w:spacing w:before="120" w:after="120" w:line="360" w:lineRule="auto"/>
        <w:ind w:firstLine="284"/>
        <w:jc w:val="both"/>
        <w:rPr>
          <w:rFonts w:ascii="Times New Roman" w:hAnsi="Times New Roman"/>
          <w:sz w:val="20"/>
          <w:szCs w:val="20"/>
          <w:lang w:val="bg-BG"/>
        </w:rPr>
      </w:pPr>
      <w:r w:rsidRPr="00791C42">
        <w:rPr>
          <w:rFonts w:ascii="Times New Roman" w:hAnsi="Times New Roman"/>
          <w:sz w:val="20"/>
          <w:szCs w:val="20"/>
          <w:lang w:val="bg-BG"/>
        </w:rPr>
        <w:t xml:space="preserve">Максималният финансов ресурс за изпълнение на поръчката </w:t>
      </w:r>
      <w:r w:rsidRPr="00791C42">
        <w:rPr>
          <w:rFonts w:ascii="Times New Roman" w:hAnsi="Times New Roman"/>
          <w:sz w:val="20"/>
          <w:szCs w:val="20"/>
          <w:highlight w:val="yellow"/>
          <w:lang w:val="bg-BG"/>
        </w:rPr>
        <w:t xml:space="preserve">е 4 </w:t>
      </w:r>
      <w:r w:rsidRPr="00791C42">
        <w:rPr>
          <w:rFonts w:ascii="Times New Roman" w:hAnsi="Times New Roman"/>
          <w:sz w:val="20"/>
          <w:szCs w:val="20"/>
          <w:highlight w:val="yellow"/>
          <w:lang w:val="ru-RU"/>
        </w:rPr>
        <w:t>3</w:t>
      </w:r>
      <w:r w:rsidRPr="00791C42">
        <w:rPr>
          <w:rFonts w:ascii="Times New Roman" w:hAnsi="Times New Roman"/>
          <w:sz w:val="20"/>
          <w:szCs w:val="20"/>
          <w:highlight w:val="yellow"/>
          <w:lang w:val="bg-BG"/>
        </w:rPr>
        <w:t>00 лева без ДДС.</w:t>
      </w:r>
    </w:p>
    <w:p w:rsidR="00DB5495" w:rsidRPr="00791C42" w:rsidRDefault="00DB5495" w:rsidP="00791C42">
      <w:pPr>
        <w:tabs>
          <w:tab w:val="left" w:pos="567"/>
        </w:tabs>
        <w:spacing w:before="120" w:after="120" w:line="360" w:lineRule="auto"/>
        <w:ind w:firstLine="284"/>
        <w:jc w:val="both"/>
        <w:rPr>
          <w:rFonts w:ascii="Times New Roman" w:hAnsi="Times New Roman"/>
          <w:sz w:val="20"/>
          <w:szCs w:val="20"/>
          <w:lang w:val="bg-BG"/>
        </w:rPr>
      </w:pPr>
      <w:r w:rsidRPr="00791C42">
        <w:rPr>
          <w:rFonts w:ascii="Times New Roman" w:hAnsi="Times New Roman"/>
          <w:sz w:val="20"/>
          <w:szCs w:val="20"/>
          <w:lang w:val="bg-BG"/>
        </w:rPr>
        <w:t>Участниците задължително изработват ценовите си предложения при съобразяване с максимално допустимия финансов ресурс, посочен по-горе.</w:t>
      </w:r>
    </w:p>
    <w:p w:rsidR="00DB5495" w:rsidRPr="00791C42" w:rsidRDefault="00DB5495" w:rsidP="00791C42">
      <w:pPr>
        <w:widowControl w:val="0"/>
        <w:numPr>
          <w:ilvl w:val="0"/>
          <w:numId w:val="1"/>
        </w:numPr>
        <w:tabs>
          <w:tab w:val="left" w:pos="567"/>
        </w:tabs>
        <w:spacing w:before="240" w:after="240" w:line="360" w:lineRule="auto"/>
        <w:ind w:firstLine="288"/>
        <w:jc w:val="both"/>
        <w:rPr>
          <w:rFonts w:ascii="Times New Roman" w:hAnsi="Times New Roman"/>
          <w:b/>
          <w:sz w:val="20"/>
          <w:szCs w:val="20"/>
          <w:lang w:val="bg-BG"/>
        </w:rPr>
      </w:pPr>
      <w:r w:rsidRPr="00791C42">
        <w:rPr>
          <w:rFonts w:ascii="Times New Roman" w:hAnsi="Times New Roman"/>
          <w:b/>
          <w:sz w:val="20"/>
          <w:szCs w:val="20"/>
          <w:lang w:val="bg-BG"/>
        </w:rPr>
        <w:t>ТЕХНИЧЕСКИ И ПРОФЕСИОНАЛНИ СПОСОБНОСТИ</w:t>
      </w:r>
    </w:p>
    <w:p w:rsidR="00DB5495" w:rsidRPr="00791C42" w:rsidRDefault="00DB5495" w:rsidP="00791C42">
      <w:pPr>
        <w:widowControl w:val="0"/>
        <w:numPr>
          <w:ilvl w:val="0"/>
          <w:numId w:val="3"/>
        </w:numPr>
        <w:tabs>
          <w:tab w:val="left" w:pos="567"/>
          <w:tab w:val="left" w:pos="1170"/>
        </w:tabs>
        <w:spacing w:before="120" w:after="120" w:line="360" w:lineRule="auto"/>
        <w:ind w:left="0" w:firstLine="270"/>
        <w:jc w:val="both"/>
        <w:rPr>
          <w:rFonts w:ascii="Times New Roman" w:hAnsi="Times New Roman"/>
          <w:b/>
          <w:sz w:val="20"/>
          <w:szCs w:val="20"/>
          <w:lang w:val="bg-BG"/>
        </w:rPr>
      </w:pPr>
      <w:r w:rsidRPr="00791C42">
        <w:rPr>
          <w:rFonts w:ascii="Times New Roman" w:hAnsi="Times New Roman"/>
          <w:b/>
          <w:sz w:val="20"/>
          <w:szCs w:val="20"/>
          <w:lang w:val="bg-BG"/>
        </w:rPr>
        <w:t xml:space="preserve">ОБЩИ ИЗИСКВАНИЯ И ОБХВАТ НА ПРОЕКТНИТЕ РАБОТИ </w:t>
      </w:r>
    </w:p>
    <w:p w:rsidR="00DB5495" w:rsidRPr="00791C42" w:rsidRDefault="00DB5495" w:rsidP="00791C42">
      <w:pPr>
        <w:widowControl w:val="0"/>
        <w:numPr>
          <w:ilvl w:val="0"/>
          <w:numId w:val="4"/>
        </w:numPr>
        <w:tabs>
          <w:tab w:val="left" w:pos="567"/>
          <w:tab w:val="left" w:pos="990"/>
        </w:tabs>
        <w:spacing w:before="120" w:after="120" w:line="360" w:lineRule="auto"/>
        <w:ind w:left="720" w:firstLine="0"/>
        <w:jc w:val="both"/>
        <w:rPr>
          <w:rFonts w:ascii="Times New Roman" w:hAnsi="Times New Roman"/>
          <w:sz w:val="20"/>
          <w:szCs w:val="20"/>
          <w:lang w:val="bg-BG"/>
        </w:rPr>
      </w:pPr>
      <w:r w:rsidRPr="00791C42">
        <w:rPr>
          <w:rFonts w:ascii="Times New Roman" w:hAnsi="Times New Roman"/>
          <w:sz w:val="20"/>
          <w:szCs w:val="20"/>
          <w:lang w:val="bg-BG"/>
        </w:rPr>
        <w:t>Да се изготви технически проект за изграждане на спортно игрище за мини футбол;</w:t>
      </w:r>
    </w:p>
    <w:p w:rsidR="00DB5495" w:rsidRPr="00791C42" w:rsidRDefault="00DB5495" w:rsidP="00791C42">
      <w:pPr>
        <w:widowControl w:val="0"/>
        <w:numPr>
          <w:ilvl w:val="0"/>
          <w:numId w:val="4"/>
        </w:numPr>
        <w:tabs>
          <w:tab w:val="left" w:pos="567"/>
          <w:tab w:val="left" w:pos="990"/>
        </w:tabs>
        <w:spacing w:before="120" w:after="120" w:line="360" w:lineRule="auto"/>
        <w:ind w:left="720" w:firstLine="0"/>
        <w:jc w:val="both"/>
        <w:rPr>
          <w:rFonts w:ascii="Times New Roman" w:hAnsi="Times New Roman"/>
          <w:sz w:val="20"/>
          <w:szCs w:val="20"/>
          <w:lang w:val="bg-BG"/>
        </w:rPr>
      </w:pPr>
      <w:r w:rsidRPr="00791C42">
        <w:rPr>
          <w:rFonts w:ascii="Times New Roman" w:hAnsi="Times New Roman"/>
          <w:sz w:val="20"/>
          <w:szCs w:val="20"/>
          <w:lang w:val="bg-BG"/>
        </w:rPr>
        <w:t>Да се представи ситуационен план на игрището, оградите и съоръженията, предвидени за монтаж;</w:t>
      </w:r>
    </w:p>
    <w:p w:rsidR="00DB5495" w:rsidRPr="00791C42" w:rsidRDefault="00DB5495" w:rsidP="00791C42">
      <w:pPr>
        <w:widowControl w:val="0"/>
        <w:numPr>
          <w:ilvl w:val="0"/>
          <w:numId w:val="4"/>
        </w:numPr>
        <w:tabs>
          <w:tab w:val="left" w:pos="567"/>
          <w:tab w:val="left" w:pos="990"/>
        </w:tabs>
        <w:spacing w:before="120" w:after="120" w:line="360" w:lineRule="auto"/>
        <w:ind w:left="720" w:firstLine="0"/>
        <w:jc w:val="both"/>
        <w:rPr>
          <w:rFonts w:ascii="Times New Roman" w:hAnsi="Times New Roman"/>
          <w:sz w:val="20"/>
          <w:szCs w:val="20"/>
          <w:lang w:val="bg-BG"/>
        </w:rPr>
      </w:pPr>
      <w:r w:rsidRPr="00791C42">
        <w:rPr>
          <w:rFonts w:ascii="Times New Roman" w:hAnsi="Times New Roman"/>
          <w:sz w:val="20"/>
          <w:szCs w:val="20"/>
          <w:lang w:val="bg-BG"/>
        </w:rPr>
        <w:t>Да се предвидят пейки или трибуни за наблюдение, по преценка на проектанта;</w:t>
      </w:r>
    </w:p>
    <w:p w:rsidR="00DB5495" w:rsidRPr="00791C42" w:rsidRDefault="00DB5495" w:rsidP="00791C42">
      <w:pPr>
        <w:widowControl w:val="0"/>
        <w:numPr>
          <w:ilvl w:val="0"/>
          <w:numId w:val="4"/>
        </w:numPr>
        <w:tabs>
          <w:tab w:val="left" w:pos="567"/>
          <w:tab w:val="left" w:pos="990"/>
        </w:tabs>
        <w:spacing w:before="120" w:after="120" w:line="360" w:lineRule="auto"/>
        <w:ind w:left="720" w:firstLine="0"/>
        <w:jc w:val="both"/>
        <w:rPr>
          <w:rFonts w:ascii="Times New Roman" w:hAnsi="Times New Roman"/>
          <w:sz w:val="20"/>
          <w:szCs w:val="20"/>
          <w:lang w:val="bg-BG"/>
        </w:rPr>
      </w:pPr>
      <w:r w:rsidRPr="00791C42">
        <w:rPr>
          <w:rFonts w:ascii="Times New Roman" w:hAnsi="Times New Roman"/>
          <w:sz w:val="20"/>
          <w:szCs w:val="20"/>
          <w:lang w:val="bg-BG"/>
        </w:rPr>
        <w:t>Да се постави защитна ограда около игрището;</w:t>
      </w:r>
    </w:p>
    <w:p w:rsidR="00DB5495" w:rsidRPr="00791C42" w:rsidRDefault="00DB5495" w:rsidP="00791C42">
      <w:pPr>
        <w:widowControl w:val="0"/>
        <w:numPr>
          <w:ilvl w:val="0"/>
          <w:numId w:val="4"/>
        </w:numPr>
        <w:tabs>
          <w:tab w:val="left" w:pos="567"/>
          <w:tab w:val="left" w:pos="990"/>
        </w:tabs>
        <w:spacing w:before="120" w:after="120" w:line="360" w:lineRule="auto"/>
        <w:ind w:left="720" w:firstLine="0"/>
        <w:jc w:val="both"/>
        <w:rPr>
          <w:rFonts w:ascii="Times New Roman" w:hAnsi="Times New Roman"/>
          <w:sz w:val="20"/>
          <w:szCs w:val="20"/>
          <w:lang w:val="bg-BG"/>
        </w:rPr>
      </w:pPr>
      <w:r w:rsidRPr="00791C42">
        <w:rPr>
          <w:rFonts w:ascii="Times New Roman" w:hAnsi="Times New Roman"/>
          <w:sz w:val="20"/>
          <w:szCs w:val="20"/>
          <w:lang w:val="bg-BG"/>
        </w:rPr>
        <w:t>Да се предвиди напоителна и отводнителна системи за поддържане на площадката и привързването им към съществуващата мрежа;</w:t>
      </w:r>
    </w:p>
    <w:p w:rsidR="00DB5495" w:rsidRPr="00791C42" w:rsidRDefault="00DB5495" w:rsidP="00791C42">
      <w:pPr>
        <w:pStyle w:val="ListParagraph"/>
        <w:widowControl w:val="0"/>
        <w:numPr>
          <w:ilvl w:val="0"/>
          <w:numId w:val="4"/>
        </w:numPr>
        <w:tabs>
          <w:tab w:val="left" w:pos="567"/>
          <w:tab w:val="left" w:pos="990"/>
        </w:tabs>
        <w:spacing w:before="120" w:after="120" w:line="360" w:lineRule="auto"/>
        <w:ind w:left="720" w:firstLine="0"/>
        <w:jc w:val="both"/>
        <w:rPr>
          <w:rFonts w:ascii="Times New Roman" w:hAnsi="Times New Roman"/>
          <w:sz w:val="20"/>
          <w:szCs w:val="20"/>
        </w:rPr>
      </w:pPr>
      <w:r w:rsidRPr="00791C42">
        <w:rPr>
          <w:rFonts w:ascii="Times New Roman" w:hAnsi="Times New Roman"/>
          <w:sz w:val="20"/>
          <w:szCs w:val="20"/>
        </w:rPr>
        <w:t>Да се предвиди контролиран достъп до игрището;</w:t>
      </w:r>
    </w:p>
    <w:p w:rsidR="00DB5495" w:rsidRPr="00791C42" w:rsidRDefault="00DB5495" w:rsidP="00791C42">
      <w:pPr>
        <w:pStyle w:val="ListParagraph"/>
        <w:widowControl w:val="0"/>
        <w:numPr>
          <w:ilvl w:val="0"/>
          <w:numId w:val="4"/>
        </w:numPr>
        <w:tabs>
          <w:tab w:val="left" w:pos="567"/>
          <w:tab w:val="left" w:pos="990"/>
        </w:tabs>
        <w:spacing w:before="120" w:after="120" w:line="360" w:lineRule="auto"/>
        <w:ind w:left="720" w:firstLine="0"/>
        <w:jc w:val="both"/>
        <w:rPr>
          <w:rFonts w:ascii="Times New Roman" w:hAnsi="Times New Roman"/>
          <w:sz w:val="20"/>
          <w:szCs w:val="20"/>
        </w:rPr>
      </w:pPr>
      <w:r w:rsidRPr="00791C42">
        <w:rPr>
          <w:rFonts w:ascii="Times New Roman" w:hAnsi="Times New Roman"/>
          <w:sz w:val="20"/>
          <w:szCs w:val="20"/>
        </w:rPr>
        <w:t>Количествените сметки да бъдат разработени към всяка част, подписани и подпечатани от проектанта по съответната част;</w:t>
      </w:r>
    </w:p>
    <w:p w:rsidR="00DB5495" w:rsidRPr="00791C42" w:rsidRDefault="00DB5495" w:rsidP="00791C42">
      <w:pPr>
        <w:widowControl w:val="0"/>
        <w:numPr>
          <w:ilvl w:val="0"/>
          <w:numId w:val="4"/>
        </w:numPr>
        <w:tabs>
          <w:tab w:val="left" w:pos="567"/>
          <w:tab w:val="left" w:pos="990"/>
        </w:tabs>
        <w:spacing w:before="120" w:after="120" w:line="360" w:lineRule="auto"/>
        <w:ind w:left="720" w:firstLine="0"/>
        <w:jc w:val="both"/>
        <w:rPr>
          <w:rFonts w:ascii="Times New Roman" w:hAnsi="Times New Roman"/>
          <w:sz w:val="20"/>
          <w:szCs w:val="20"/>
          <w:lang w:val="bg-BG"/>
        </w:rPr>
      </w:pPr>
      <w:r w:rsidRPr="00791C42">
        <w:rPr>
          <w:rFonts w:ascii="Times New Roman" w:hAnsi="Times New Roman"/>
          <w:sz w:val="20"/>
          <w:szCs w:val="20"/>
          <w:lang w:val="bg-BG"/>
        </w:rPr>
        <w:t>Проектната разбработка да бъде изготвена в съответствие с действащото законодателство на територията на Р. България.</w:t>
      </w:r>
    </w:p>
    <w:p w:rsidR="00DB5495" w:rsidRPr="00791C42" w:rsidRDefault="00DB5495" w:rsidP="00791C42">
      <w:pPr>
        <w:spacing w:after="120" w:line="360" w:lineRule="auto"/>
        <w:rPr>
          <w:rFonts w:ascii="Times New Roman" w:hAnsi="Times New Roman"/>
          <w:sz w:val="20"/>
          <w:szCs w:val="20"/>
          <w:lang w:val="bg-BG"/>
        </w:rPr>
      </w:pPr>
      <w:r w:rsidRPr="00791C42">
        <w:rPr>
          <w:rFonts w:ascii="Times New Roman" w:hAnsi="Times New Roman"/>
          <w:sz w:val="20"/>
          <w:szCs w:val="20"/>
          <w:lang w:val="bg-BG"/>
        </w:rPr>
        <w:t xml:space="preserve">СЪДЪРЖАНИЕ НА ПРОЕКТНАТА РАЗРАБОТКА: </w:t>
      </w:r>
    </w:p>
    <w:p w:rsidR="00DB5495" w:rsidRPr="00791C42" w:rsidRDefault="00DB5495" w:rsidP="00791C42">
      <w:pPr>
        <w:widowControl w:val="0"/>
        <w:numPr>
          <w:ilvl w:val="0"/>
          <w:numId w:val="4"/>
        </w:numPr>
        <w:tabs>
          <w:tab w:val="left" w:pos="567"/>
        </w:tabs>
        <w:spacing w:before="120" w:after="120" w:line="360" w:lineRule="auto"/>
        <w:jc w:val="both"/>
        <w:rPr>
          <w:rFonts w:ascii="Times New Roman" w:hAnsi="Times New Roman"/>
          <w:sz w:val="20"/>
          <w:szCs w:val="20"/>
          <w:lang w:val="bg-BG"/>
        </w:rPr>
      </w:pPr>
      <w:r w:rsidRPr="00791C42">
        <w:rPr>
          <w:rFonts w:ascii="Times New Roman" w:hAnsi="Times New Roman"/>
          <w:sz w:val="20"/>
          <w:szCs w:val="20"/>
          <w:lang w:val="bg-BG"/>
        </w:rPr>
        <w:t>Част Геодезия;</w:t>
      </w:r>
    </w:p>
    <w:p w:rsidR="00DB5495" w:rsidRPr="00791C42" w:rsidRDefault="00DB5495" w:rsidP="00791C42">
      <w:pPr>
        <w:widowControl w:val="0"/>
        <w:numPr>
          <w:ilvl w:val="0"/>
          <w:numId w:val="4"/>
        </w:numPr>
        <w:tabs>
          <w:tab w:val="left" w:pos="567"/>
        </w:tabs>
        <w:spacing w:before="120" w:after="120" w:line="360" w:lineRule="auto"/>
        <w:jc w:val="both"/>
        <w:rPr>
          <w:rFonts w:ascii="Times New Roman" w:hAnsi="Times New Roman"/>
          <w:sz w:val="20"/>
          <w:szCs w:val="20"/>
          <w:lang w:val="bg-BG"/>
        </w:rPr>
      </w:pPr>
      <w:r w:rsidRPr="00791C42">
        <w:rPr>
          <w:rFonts w:ascii="Times New Roman" w:hAnsi="Times New Roman"/>
          <w:sz w:val="20"/>
          <w:szCs w:val="20"/>
          <w:lang w:val="bg-BG"/>
        </w:rPr>
        <w:t>Част Архитектура и благоустройство;</w:t>
      </w:r>
    </w:p>
    <w:p w:rsidR="00DB5495" w:rsidRPr="00791C42" w:rsidRDefault="00DB5495" w:rsidP="00791C42">
      <w:pPr>
        <w:widowControl w:val="0"/>
        <w:numPr>
          <w:ilvl w:val="0"/>
          <w:numId w:val="4"/>
        </w:numPr>
        <w:tabs>
          <w:tab w:val="left" w:pos="567"/>
        </w:tabs>
        <w:spacing w:before="120" w:after="120" w:line="360" w:lineRule="auto"/>
        <w:jc w:val="both"/>
        <w:rPr>
          <w:rFonts w:ascii="Times New Roman" w:hAnsi="Times New Roman"/>
          <w:sz w:val="20"/>
          <w:szCs w:val="20"/>
          <w:lang w:val="bg-BG"/>
        </w:rPr>
      </w:pPr>
      <w:r w:rsidRPr="00791C42">
        <w:rPr>
          <w:rFonts w:ascii="Times New Roman" w:hAnsi="Times New Roman"/>
          <w:sz w:val="20"/>
          <w:szCs w:val="20"/>
          <w:lang w:val="bg-BG"/>
        </w:rPr>
        <w:t>Част Хидротехническа;</w:t>
      </w:r>
    </w:p>
    <w:p w:rsidR="00DB5495" w:rsidRPr="00791C42" w:rsidRDefault="00DB5495" w:rsidP="00791C42">
      <w:pPr>
        <w:widowControl w:val="0"/>
        <w:numPr>
          <w:ilvl w:val="0"/>
          <w:numId w:val="4"/>
        </w:numPr>
        <w:tabs>
          <w:tab w:val="left" w:pos="567"/>
        </w:tabs>
        <w:spacing w:before="120" w:after="120" w:line="360" w:lineRule="auto"/>
        <w:jc w:val="both"/>
        <w:rPr>
          <w:rFonts w:ascii="Times New Roman" w:hAnsi="Times New Roman"/>
          <w:sz w:val="20"/>
          <w:szCs w:val="20"/>
          <w:lang w:val="bg-BG"/>
        </w:rPr>
      </w:pPr>
      <w:r w:rsidRPr="00791C42">
        <w:rPr>
          <w:rFonts w:ascii="Times New Roman" w:hAnsi="Times New Roman"/>
          <w:sz w:val="20"/>
          <w:szCs w:val="20"/>
          <w:lang w:val="bg-BG"/>
        </w:rPr>
        <w:t>Част Пожарна безопасност;</w:t>
      </w:r>
    </w:p>
    <w:p w:rsidR="00DB5495" w:rsidRPr="00791C42" w:rsidRDefault="00DB5495" w:rsidP="00791C42">
      <w:pPr>
        <w:widowControl w:val="0"/>
        <w:numPr>
          <w:ilvl w:val="0"/>
          <w:numId w:val="4"/>
        </w:numPr>
        <w:tabs>
          <w:tab w:val="left" w:pos="567"/>
        </w:tabs>
        <w:spacing w:before="120" w:after="120" w:line="360" w:lineRule="auto"/>
        <w:jc w:val="both"/>
        <w:rPr>
          <w:rFonts w:ascii="Times New Roman" w:hAnsi="Times New Roman"/>
          <w:sz w:val="20"/>
          <w:szCs w:val="20"/>
          <w:lang w:val="bg-BG"/>
        </w:rPr>
      </w:pPr>
      <w:r w:rsidRPr="00791C42">
        <w:rPr>
          <w:rFonts w:ascii="Times New Roman" w:hAnsi="Times New Roman"/>
          <w:sz w:val="20"/>
          <w:szCs w:val="20"/>
          <w:lang w:val="bg-BG"/>
        </w:rPr>
        <w:t>Част План за безопасност и здраве;</w:t>
      </w:r>
    </w:p>
    <w:p w:rsidR="00DB5495" w:rsidRPr="00791C42" w:rsidRDefault="00DB5495" w:rsidP="00791C42">
      <w:pPr>
        <w:widowControl w:val="0"/>
        <w:numPr>
          <w:ilvl w:val="0"/>
          <w:numId w:val="4"/>
        </w:numPr>
        <w:tabs>
          <w:tab w:val="left" w:pos="567"/>
        </w:tabs>
        <w:spacing w:before="120" w:after="120" w:line="360" w:lineRule="auto"/>
        <w:jc w:val="both"/>
        <w:rPr>
          <w:rFonts w:ascii="Times New Roman" w:hAnsi="Times New Roman"/>
          <w:sz w:val="20"/>
          <w:szCs w:val="20"/>
          <w:lang w:val="bg-BG"/>
        </w:rPr>
      </w:pPr>
      <w:r w:rsidRPr="00791C42">
        <w:rPr>
          <w:rFonts w:ascii="Times New Roman" w:hAnsi="Times New Roman"/>
          <w:sz w:val="20"/>
          <w:szCs w:val="20"/>
          <w:lang w:val="bg-BG"/>
        </w:rPr>
        <w:t>Част Проект за управление на строителните отпадъци.</w:t>
      </w:r>
    </w:p>
    <w:p w:rsidR="00DB5495" w:rsidRPr="00791C42" w:rsidRDefault="00DB5495" w:rsidP="00791C42">
      <w:pPr>
        <w:widowControl w:val="0"/>
        <w:numPr>
          <w:ilvl w:val="0"/>
          <w:numId w:val="3"/>
        </w:numPr>
        <w:tabs>
          <w:tab w:val="left" w:pos="567"/>
          <w:tab w:val="left" w:pos="1170"/>
        </w:tabs>
        <w:spacing w:before="240" w:after="240" w:line="360" w:lineRule="auto"/>
        <w:ind w:left="0" w:firstLine="274"/>
        <w:jc w:val="both"/>
        <w:rPr>
          <w:rFonts w:ascii="Times New Roman" w:hAnsi="Times New Roman"/>
          <w:b/>
          <w:sz w:val="20"/>
          <w:szCs w:val="20"/>
          <w:lang w:val="bg-BG"/>
        </w:rPr>
      </w:pPr>
      <w:bookmarkStart w:id="0" w:name="_Toc478055792"/>
      <w:r w:rsidRPr="00791C42">
        <w:rPr>
          <w:rFonts w:ascii="Times New Roman" w:hAnsi="Times New Roman"/>
          <w:b/>
          <w:sz w:val="20"/>
          <w:szCs w:val="20"/>
          <w:lang w:val="bg-BG"/>
        </w:rPr>
        <w:t>ИЗИСКВАНИЯ ЗА ТЕХНИЧЕСКИТЕ ВЪЗМОЖНОСТИ И КВАЛИФИКАЦИЯ НА УЧАСТНИЦИТЕ И ДОКУМЕНТИ, КОИТО ДОКАЗВАТ СЪОТВЕТСТВИЕТО НА УЧАСТНИЦИТЕ С ИЗИСКВАНИЯТА</w:t>
      </w:r>
    </w:p>
    <w:p w:rsidR="00DB5495" w:rsidRPr="00791C42" w:rsidRDefault="00DB5495" w:rsidP="00791C42">
      <w:pPr>
        <w:tabs>
          <w:tab w:val="left" w:pos="567"/>
        </w:tabs>
        <w:spacing w:before="120" w:after="120" w:line="360" w:lineRule="auto"/>
        <w:ind w:firstLine="284"/>
        <w:jc w:val="both"/>
        <w:rPr>
          <w:rFonts w:ascii="Times New Roman" w:hAnsi="Times New Roman"/>
          <w:sz w:val="20"/>
          <w:szCs w:val="20"/>
          <w:lang w:val="bg-BG"/>
        </w:rPr>
      </w:pPr>
      <w:r w:rsidRPr="00791C42">
        <w:rPr>
          <w:rFonts w:ascii="Times New Roman" w:hAnsi="Times New Roman"/>
          <w:sz w:val="20"/>
          <w:szCs w:val="20"/>
          <w:lang w:val="bg-BG"/>
        </w:rPr>
        <w:t xml:space="preserve">Участникът трябва да има изпълнени през последните 3 (три) години, считано от датата на подаване на офертата, услуги които са сходни и идентични с предмета на обществената поръчка. </w:t>
      </w:r>
    </w:p>
    <w:p w:rsidR="00DB5495" w:rsidRPr="00791C42" w:rsidRDefault="00DB5495" w:rsidP="00791C42">
      <w:pPr>
        <w:tabs>
          <w:tab w:val="left" w:pos="567"/>
        </w:tabs>
        <w:spacing w:before="120" w:after="120" w:line="360" w:lineRule="auto"/>
        <w:ind w:firstLine="284"/>
        <w:jc w:val="both"/>
        <w:rPr>
          <w:rFonts w:ascii="Times New Roman" w:hAnsi="Times New Roman"/>
          <w:sz w:val="20"/>
          <w:szCs w:val="20"/>
          <w:lang w:val="bg-BG"/>
        </w:rPr>
      </w:pPr>
      <w:r w:rsidRPr="00791C42">
        <w:rPr>
          <w:rFonts w:ascii="Times New Roman" w:hAnsi="Times New Roman"/>
          <w:sz w:val="20"/>
          <w:szCs w:val="20"/>
          <w:lang w:val="bg-BG"/>
        </w:rPr>
        <w:t>Под сходни и идентични с предмета на поръчката да се разбира извършване на проектиране на обекти от подобен характер, съобразени с изискванията на Наредба № 4/21.05.2001 г. за обхвата и съдържанието на инвестиционните проекти.</w:t>
      </w:r>
    </w:p>
    <w:p w:rsidR="00DB5495" w:rsidRPr="00791C42" w:rsidRDefault="00DB5495" w:rsidP="00791C42">
      <w:pPr>
        <w:tabs>
          <w:tab w:val="left" w:pos="567"/>
        </w:tabs>
        <w:spacing w:before="120" w:after="120" w:line="360" w:lineRule="auto"/>
        <w:ind w:firstLine="284"/>
        <w:jc w:val="both"/>
        <w:rPr>
          <w:rFonts w:ascii="Times New Roman" w:hAnsi="Times New Roman"/>
          <w:sz w:val="20"/>
          <w:szCs w:val="20"/>
          <w:lang w:val="bg-BG"/>
        </w:rPr>
      </w:pPr>
      <w:r w:rsidRPr="00791C42">
        <w:rPr>
          <w:rFonts w:ascii="Times New Roman" w:hAnsi="Times New Roman"/>
          <w:sz w:val="20"/>
          <w:szCs w:val="20"/>
          <w:lang w:val="bg-BG"/>
        </w:rPr>
        <w:t>Възложителят ще приеме за изпълнено това условие, ако участникът е описал поне една услуга с предмет, подобен на предмета на поръчката.</w:t>
      </w:r>
    </w:p>
    <w:p w:rsidR="00DB5495" w:rsidRPr="00791C42" w:rsidRDefault="00DB5495" w:rsidP="00791C42">
      <w:pPr>
        <w:widowControl w:val="0"/>
        <w:numPr>
          <w:ilvl w:val="0"/>
          <w:numId w:val="3"/>
        </w:numPr>
        <w:tabs>
          <w:tab w:val="left" w:pos="567"/>
          <w:tab w:val="left" w:pos="1170"/>
        </w:tabs>
        <w:spacing w:before="240" w:after="240" w:line="360" w:lineRule="auto"/>
        <w:ind w:left="0" w:firstLine="274"/>
        <w:jc w:val="both"/>
        <w:rPr>
          <w:rFonts w:ascii="Times New Roman" w:hAnsi="Times New Roman"/>
          <w:b/>
          <w:sz w:val="20"/>
          <w:szCs w:val="20"/>
          <w:lang w:val="bg-BG"/>
        </w:rPr>
      </w:pPr>
      <w:r w:rsidRPr="00791C42">
        <w:rPr>
          <w:rFonts w:ascii="Times New Roman" w:hAnsi="Times New Roman"/>
          <w:b/>
          <w:sz w:val="20"/>
          <w:szCs w:val="20"/>
          <w:lang w:val="bg-BG"/>
        </w:rPr>
        <w:t>ПЕРСОНАЛ НА ИЗПЪЛНИТЕЛЯ, АНГАЖИРАН ПО НАСТОЯЩАТА ОБЩЕСТВЕНА ПОРЪЧКА</w:t>
      </w:r>
      <w:bookmarkEnd w:id="0"/>
    </w:p>
    <w:p w:rsidR="00DB5495" w:rsidRPr="00791C42" w:rsidRDefault="00DB5495" w:rsidP="00791C42">
      <w:pPr>
        <w:tabs>
          <w:tab w:val="left" w:pos="567"/>
        </w:tabs>
        <w:spacing w:before="120" w:after="120" w:line="360" w:lineRule="auto"/>
        <w:ind w:firstLine="284"/>
        <w:jc w:val="both"/>
        <w:rPr>
          <w:rFonts w:ascii="Times New Roman" w:hAnsi="Times New Roman"/>
          <w:sz w:val="20"/>
          <w:szCs w:val="20"/>
          <w:lang w:val="bg-BG"/>
        </w:rPr>
      </w:pPr>
      <w:r w:rsidRPr="00791C42">
        <w:rPr>
          <w:rFonts w:ascii="Times New Roman" w:hAnsi="Times New Roman"/>
          <w:sz w:val="20"/>
          <w:szCs w:val="20"/>
          <w:lang w:val="bg-BG"/>
        </w:rPr>
        <w:t xml:space="preserve">Възложителят определя критерии, въз основа на които да установи, че участниците разполагат с необходимите човешки и технически ресурси. </w:t>
      </w:r>
      <w:r w:rsidRPr="00791C42">
        <w:rPr>
          <w:rFonts w:ascii="Times New Roman" w:hAnsi="Times New Roman"/>
          <w:iCs/>
          <w:sz w:val="20"/>
          <w:szCs w:val="20"/>
          <w:lang w:val="bg-BG"/>
        </w:rPr>
        <w:t>Възложителят изисква от участниците д</w:t>
      </w:r>
      <w:r w:rsidRPr="00791C42">
        <w:rPr>
          <w:rFonts w:ascii="Times New Roman" w:hAnsi="Times New Roman"/>
          <w:sz w:val="20"/>
          <w:szCs w:val="20"/>
          <w:lang w:val="bg-BG"/>
        </w:rPr>
        <w:t>а разполагат с персонал и/или с ръководен състав с определена професионална компетентност за изпълнението на поръчката.</w:t>
      </w:r>
    </w:p>
    <w:p w:rsidR="00DB5495" w:rsidRPr="00791C42" w:rsidRDefault="00DB5495" w:rsidP="00791C42">
      <w:pPr>
        <w:tabs>
          <w:tab w:val="left" w:pos="567"/>
        </w:tabs>
        <w:spacing w:before="120" w:after="120" w:line="360" w:lineRule="auto"/>
        <w:ind w:firstLine="284"/>
        <w:jc w:val="both"/>
        <w:rPr>
          <w:rFonts w:ascii="Times New Roman" w:hAnsi="Times New Roman"/>
          <w:sz w:val="20"/>
          <w:szCs w:val="20"/>
          <w:lang w:val="bg-BG"/>
        </w:rPr>
      </w:pPr>
      <w:r w:rsidRPr="00791C42">
        <w:rPr>
          <w:rFonts w:ascii="Times New Roman" w:hAnsi="Times New Roman"/>
          <w:sz w:val="20"/>
          <w:szCs w:val="20"/>
          <w:lang w:val="bg-BG"/>
        </w:rPr>
        <w:t>Участникът следва да разполага минимум със следните технически лица – екип от проектанти, за изпълнение на поръчката, притежаващи пълна проектантска правоспособност по Закона за камарите на архитектите и инженерите в инвестиционното проектиране (ЗКАИИП), респ. призната професионална квалификация по реда на Закона за признаване на професионални квалификации за чуждестранни лица.</w:t>
      </w:r>
    </w:p>
    <w:p w:rsidR="00DB5495" w:rsidRPr="00791C42" w:rsidRDefault="00DB5495" w:rsidP="00791C42">
      <w:pPr>
        <w:tabs>
          <w:tab w:val="left" w:pos="567"/>
        </w:tabs>
        <w:spacing w:before="120" w:after="120" w:line="360" w:lineRule="auto"/>
        <w:ind w:firstLine="284"/>
        <w:jc w:val="both"/>
        <w:rPr>
          <w:rFonts w:ascii="Times New Roman" w:hAnsi="Times New Roman"/>
          <w:sz w:val="20"/>
          <w:szCs w:val="20"/>
          <w:lang w:val="bg-BG"/>
        </w:rPr>
      </w:pPr>
      <w:r w:rsidRPr="00791C42">
        <w:rPr>
          <w:rFonts w:ascii="Times New Roman" w:hAnsi="Times New Roman"/>
          <w:sz w:val="20"/>
          <w:szCs w:val="20"/>
          <w:lang w:val="bg-BG"/>
        </w:rPr>
        <w:t>Профилите на ключовите експерти и изискванията за професионален опит са както следва:</w:t>
      </w:r>
    </w:p>
    <w:p w:rsidR="00DB5495" w:rsidRPr="00791C42" w:rsidRDefault="00DB5495" w:rsidP="00791C42">
      <w:pPr>
        <w:pStyle w:val="Heading1"/>
        <w:keepLines/>
        <w:numPr>
          <w:ilvl w:val="0"/>
          <w:numId w:val="5"/>
        </w:numPr>
        <w:tabs>
          <w:tab w:val="left" w:pos="851"/>
          <w:tab w:val="left" w:pos="1260"/>
        </w:tabs>
        <w:spacing w:before="240" w:after="240" w:line="360" w:lineRule="auto"/>
        <w:ind w:left="720" w:firstLine="0"/>
        <w:rPr>
          <w:rFonts w:ascii="Times New Roman" w:hAnsi="Times New Roman"/>
          <w:b/>
          <w:sz w:val="20"/>
        </w:rPr>
      </w:pPr>
      <w:bookmarkStart w:id="1" w:name="_Toc478055793"/>
      <w:r w:rsidRPr="00791C42">
        <w:rPr>
          <w:rFonts w:ascii="Times New Roman" w:hAnsi="Times New Roman"/>
          <w:b/>
          <w:sz w:val="20"/>
        </w:rPr>
        <w:t>КЛЮЧОВ ЕКСПЕРТ №1 – РЪКОВОДИТЕЛ НА ЕКИПА</w:t>
      </w:r>
      <w:bookmarkEnd w:id="1"/>
    </w:p>
    <w:p w:rsidR="00DB5495" w:rsidRPr="00791C42" w:rsidRDefault="00DB5495" w:rsidP="00791C42">
      <w:pPr>
        <w:tabs>
          <w:tab w:val="left" w:pos="1260"/>
        </w:tabs>
        <w:spacing w:after="120" w:line="360" w:lineRule="auto"/>
        <w:ind w:left="720"/>
        <w:rPr>
          <w:rFonts w:ascii="Times New Roman" w:hAnsi="Times New Roman"/>
          <w:i/>
          <w:sz w:val="20"/>
          <w:szCs w:val="20"/>
          <w:lang w:val="bg-BG"/>
        </w:rPr>
      </w:pPr>
      <w:r w:rsidRPr="00791C42">
        <w:rPr>
          <w:rFonts w:ascii="Times New Roman" w:hAnsi="Times New Roman"/>
          <w:i/>
          <w:sz w:val="20"/>
          <w:szCs w:val="20"/>
          <w:lang w:val="bg-BG"/>
        </w:rPr>
        <w:t>Квалификация и умения:</w:t>
      </w:r>
    </w:p>
    <w:p w:rsidR="00DB5495" w:rsidRPr="00791C42" w:rsidRDefault="00DB5495" w:rsidP="00791C42">
      <w:pPr>
        <w:pStyle w:val="ListParagraph"/>
        <w:numPr>
          <w:ilvl w:val="0"/>
          <w:numId w:val="6"/>
        </w:numPr>
        <w:tabs>
          <w:tab w:val="left" w:pos="900"/>
          <w:tab w:val="left" w:pos="1260"/>
        </w:tabs>
        <w:spacing w:before="120" w:after="120" w:line="360" w:lineRule="auto"/>
        <w:ind w:left="720" w:firstLine="0"/>
        <w:jc w:val="both"/>
        <w:rPr>
          <w:rFonts w:ascii="Times New Roman" w:hAnsi="Times New Roman"/>
          <w:sz w:val="20"/>
          <w:szCs w:val="20"/>
        </w:rPr>
      </w:pPr>
      <w:r w:rsidRPr="00791C42">
        <w:rPr>
          <w:rFonts w:ascii="Times New Roman" w:hAnsi="Times New Roman"/>
          <w:sz w:val="20"/>
          <w:szCs w:val="20"/>
        </w:rPr>
        <w:t>Завършено висше образование –със специалност „Архитект”или еквивалентно;</w:t>
      </w:r>
    </w:p>
    <w:p w:rsidR="00DB5495" w:rsidRPr="00791C42" w:rsidRDefault="00DB5495" w:rsidP="00791C42">
      <w:pPr>
        <w:pStyle w:val="ListParagraph"/>
        <w:numPr>
          <w:ilvl w:val="0"/>
          <w:numId w:val="6"/>
        </w:numPr>
        <w:tabs>
          <w:tab w:val="left" w:pos="900"/>
          <w:tab w:val="left" w:pos="1260"/>
        </w:tabs>
        <w:spacing w:before="120" w:after="120" w:line="360" w:lineRule="auto"/>
        <w:ind w:left="720" w:firstLine="0"/>
        <w:jc w:val="both"/>
        <w:rPr>
          <w:rFonts w:ascii="Times New Roman" w:hAnsi="Times New Roman"/>
          <w:sz w:val="20"/>
          <w:szCs w:val="20"/>
        </w:rPr>
      </w:pPr>
      <w:r w:rsidRPr="00791C42">
        <w:rPr>
          <w:rFonts w:ascii="Times New Roman" w:hAnsi="Times New Roman"/>
          <w:sz w:val="20"/>
          <w:szCs w:val="20"/>
        </w:rPr>
        <w:t>Да притежава валидно удостоверение за пълна проектантска правоспособност.</w:t>
      </w:r>
    </w:p>
    <w:p w:rsidR="00DB5495" w:rsidRPr="00791C42" w:rsidRDefault="00DB5495" w:rsidP="00791C42">
      <w:pPr>
        <w:tabs>
          <w:tab w:val="left" w:pos="1260"/>
        </w:tabs>
        <w:spacing w:after="120" w:line="360" w:lineRule="auto"/>
        <w:ind w:left="720"/>
        <w:rPr>
          <w:rFonts w:ascii="Times New Roman" w:hAnsi="Times New Roman"/>
          <w:i/>
          <w:sz w:val="20"/>
          <w:szCs w:val="20"/>
          <w:lang w:val="bg-BG"/>
        </w:rPr>
      </w:pPr>
      <w:r w:rsidRPr="00791C42">
        <w:rPr>
          <w:rFonts w:ascii="Times New Roman" w:hAnsi="Times New Roman"/>
          <w:i/>
          <w:sz w:val="20"/>
          <w:szCs w:val="20"/>
          <w:lang w:val="bg-BG"/>
        </w:rPr>
        <w:t>Общ професионален опит:</w:t>
      </w:r>
    </w:p>
    <w:p w:rsidR="00DB5495" w:rsidRPr="00791C42" w:rsidRDefault="00DB5495" w:rsidP="00791C42">
      <w:pPr>
        <w:pStyle w:val="ListParagraph"/>
        <w:numPr>
          <w:ilvl w:val="0"/>
          <w:numId w:val="6"/>
        </w:numPr>
        <w:tabs>
          <w:tab w:val="left" w:pos="900"/>
          <w:tab w:val="left" w:pos="1260"/>
        </w:tabs>
        <w:spacing w:before="120" w:after="120" w:line="360" w:lineRule="auto"/>
        <w:ind w:left="720" w:firstLine="0"/>
        <w:jc w:val="both"/>
        <w:rPr>
          <w:rFonts w:ascii="Times New Roman" w:hAnsi="Times New Roman"/>
          <w:sz w:val="20"/>
          <w:szCs w:val="20"/>
        </w:rPr>
      </w:pPr>
      <w:r w:rsidRPr="00791C42">
        <w:rPr>
          <w:rFonts w:ascii="Times New Roman" w:hAnsi="Times New Roman"/>
          <w:sz w:val="20"/>
          <w:szCs w:val="20"/>
        </w:rPr>
        <w:t xml:space="preserve">Най-малко 7-годишен професионален опит по специалността. </w:t>
      </w:r>
    </w:p>
    <w:p w:rsidR="00DB5495" w:rsidRPr="00791C42" w:rsidRDefault="00DB5495" w:rsidP="00791C42">
      <w:pPr>
        <w:tabs>
          <w:tab w:val="left" w:pos="1260"/>
        </w:tabs>
        <w:spacing w:after="120" w:line="360" w:lineRule="auto"/>
        <w:ind w:left="720"/>
        <w:rPr>
          <w:rFonts w:ascii="Times New Roman" w:hAnsi="Times New Roman"/>
          <w:i/>
          <w:sz w:val="20"/>
          <w:szCs w:val="20"/>
          <w:lang w:val="bg-BG"/>
        </w:rPr>
      </w:pPr>
      <w:r w:rsidRPr="00791C42">
        <w:rPr>
          <w:rFonts w:ascii="Times New Roman" w:hAnsi="Times New Roman"/>
          <w:i/>
          <w:sz w:val="20"/>
          <w:szCs w:val="20"/>
          <w:lang w:val="bg-BG"/>
        </w:rPr>
        <w:t>Специфичен професионален опит:</w:t>
      </w:r>
    </w:p>
    <w:p w:rsidR="00DB5495" w:rsidRPr="00791C42" w:rsidRDefault="00DB5495" w:rsidP="00791C42">
      <w:pPr>
        <w:pStyle w:val="ListParagraph"/>
        <w:numPr>
          <w:ilvl w:val="0"/>
          <w:numId w:val="6"/>
        </w:numPr>
        <w:tabs>
          <w:tab w:val="left" w:pos="900"/>
          <w:tab w:val="left" w:pos="1260"/>
        </w:tabs>
        <w:spacing w:before="120" w:after="120" w:line="360" w:lineRule="auto"/>
        <w:ind w:left="720" w:firstLine="0"/>
        <w:jc w:val="both"/>
        <w:rPr>
          <w:rFonts w:ascii="Times New Roman" w:hAnsi="Times New Roman"/>
          <w:sz w:val="20"/>
          <w:szCs w:val="20"/>
        </w:rPr>
      </w:pPr>
      <w:r w:rsidRPr="00791C42">
        <w:rPr>
          <w:rFonts w:ascii="Times New Roman" w:hAnsi="Times New Roman"/>
          <w:sz w:val="20"/>
          <w:szCs w:val="20"/>
        </w:rPr>
        <w:t>Най-малко 5-годишен опит като Водещ проектант и</w:t>
      </w:r>
      <w:r w:rsidRPr="00791C42">
        <w:rPr>
          <w:rFonts w:ascii="Times New Roman" w:hAnsi="Times New Roman"/>
          <w:sz w:val="20"/>
          <w:szCs w:val="20"/>
          <w:lang w:val="ru-RU"/>
        </w:rPr>
        <w:t>/</w:t>
      </w:r>
      <w:r w:rsidRPr="00791C42">
        <w:rPr>
          <w:rFonts w:ascii="Times New Roman" w:hAnsi="Times New Roman"/>
          <w:sz w:val="20"/>
          <w:szCs w:val="20"/>
        </w:rPr>
        <w:t>или Ръководител проект.</w:t>
      </w:r>
    </w:p>
    <w:p w:rsidR="00DB5495" w:rsidRPr="00791C42" w:rsidRDefault="00DB5495" w:rsidP="00791C42">
      <w:pPr>
        <w:pStyle w:val="Heading1"/>
        <w:keepLines/>
        <w:numPr>
          <w:ilvl w:val="0"/>
          <w:numId w:val="5"/>
        </w:numPr>
        <w:tabs>
          <w:tab w:val="left" w:pos="851"/>
          <w:tab w:val="left" w:pos="1260"/>
        </w:tabs>
        <w:spacing w:before="240" w:after="240" w:line="360" w:lineRule="auto"/>
        <w:ind w:left="720" w:firstLine="0"/>
        <w:rPr>
          <w:rFonts w:ascii="Times New Roman" w:hAnsi="Times New Roman"/>
          <w:b/>
          <w:sz w:val="20"/>
        </w:rPr>
      </w:pPr>
      <w:bookmarkStart w:id="2" w:name="_Toc478055795"/>
      <w:r w:rsidRPr="00791C42">
        <w:rPr>
          <w:rFonts w:ascii="Times New Roman" w:hAnsi="Times New Roman"/>
          <w:b/>
          <w:sz w:val="20"/>
        </w:rPr>
        <w:t>КЛЮЧОВ ЕКСПЕРТ №2</w:t>
      </w:r>
      <w:bookmarkEnd w:id="2"/>
      <w:r w:rsidRPr="00791C42">
        <w:rPr>
          <w:rFonts w:ascii="Times New Roman" w:hAnsi="Times New Roman"/>
          <w:b/>
          <w:sz w:val="20"/>
        </w:rPr>
        <w:t xml:space="preserve"> – ГЕОДЕЗИСТ </w:t>
      </w:r>
    </w:p>
    <w:p w:rsidR="00DB5495" w:rsidRPr="00791C42" w:rsidRDefault="00DB5495" w:rsidP="00791C42">
      <w:pPr>
        <w:tabs>
          <w:tab w:val="left" w:pos="1260"/>
        </w:tabs>
        <w:spacing w:after="120" w:line="360" w:lineRule="auto"/>
        <w:ind w:left="720"/>
        <w:rPr>
          <w:rFonts w:ascii="Times New Roman" w:hAnsi="Times New Roman"/>
          <w:i/>
          <w:sz w:val="20"/>
          <w:szCs w:val="20"/>
          <w:lang w:val="bg-BG"/>
        </w:rPr>
      </w:pPr>
      <w:r w:rsidRPr="00791C42">
        <w:rPr>
          <w:rFonts w:ascii="Times New Roman" w:hAnsi="Times New Roman"/>
          <w:i/>
          <w:sz w:val="20"/>
          <w:szCs w:val="20"/>
          <w:lang w:val="bg-BG"/>
        </w:rPr>
        <w:t>Квалификация и умения:</w:t>
      </w:r>
    </w:p>
    <w:p w:rsidR="00DB5495" w:rsidRPr="00791C42" w:rsidRDefault="00DB5495" w:rsidP="00791C42">
      <w:pPr>
        <w:pStyle w:val="ListParagraph"/>
        <w:numPr>
          <w:ilvl w:val="0"/>
          <w:numId w:val="6"/>
        </w:numPr>
        <w:tabs>
          <w:tab w:val="left" w:pos="900"/>
          <w:tab w:val="left" w:pos="1260"/>
        </w:tabs>
        <w:spacing w:before="120" w:after="120" w:line="360" w:lineRule="auto"/>
        <w:ind w:left="720" w:firstLine="0"/>
        <w:jc w:val="both"/>
        <w:rPr>
          <w:rFonts w:ascii="Times New Roman" w:hAnsi="Times New Roman"/>
          <w:sz w:val="20"/>
          <w:szCs w:val="20"/>
        </w:rPr>
      </w:pPr>
      <w:r w:rsidRPr="00791C42">
        <w:rPr>
          <w:rFonts w:ascii="Times New Roman" w:hAnsi="Times New Roman"/>
          <w:sz w:val="20"/>
          <w:szCs w:val="20"/>
        </w:rPr>
        <w:t>Завършено висше образование – строителен инженер със специалност „Геодезия“, или еквивалентно;</w:t>
      </w:r>
    </w:p>
    <w:p w:rsidR="00DB5495" w:rsidRPr="00791C42" w:rsidRDefault="00DB5495" w:rsidP="00791C42">
      <w:pPr>
        <w:pStyle w:val="ListParagraph"/>
        <w:numPr>
          <w:ilvl w:val="0"/>
          <w:numId w:val="6"/>
        </w:numPr>
        <w:tabs>
          <w:tab w:val="left" w:pos="900"/>
          <w:tab w:val="left" w:pos="1260"/>
        </w:tabs>
        <w:spacing w:before="120" w:after="120" w:line="360" w:lineRule="auto"/>
        <w:ind w:left="720" w:firstLine="0"/>
        <w:jc w:val="both"/>
        <w:rPr>
          <w:rFonts w:ascii="Times New Roman" w:hAnsi="Times New Roman"/>
          <w:sz w:val="20"/>
          <w:szCs w:val="20"/>
        </w:rPr>
      </w:pPr>
      <w:r w:rsidRPr="00791C42">
        <w:rPr>
          <w:rFonts w:ascii="Times New Roman" w:hAnsi="Times New Roman"/>
          <w:sz w:val="20"/>
          <w:szCs w:val="20"/>
        </w:rPr>
        <w:t>Да притежава валидно удостоверение за пълна проектантска правоспособност.</w:t>
      </w:r>
    </w:p>
    <w:p w:rsidR="00DB5495" w:rsidRPr="00791C42" w:rsidRDefault="00DB5495" w:rsidP="00791C42">
      <w:pPr>
        <w:tabs>
          <w:tab w:val="left" w:pos="1260"/>
        </w:tabs>
        <w:spacing w:after="120" w:line="360" w:lineRule="auto"/>
        <w:ind w:left="720"/>
        <w:rPr>
          <w:rFonts w:ascii="Times New Roman" w:hAnsi="Times New Roman"/>
          <w:i/>
          <w:sz w:val="20"/>
          <w:szCs w:val="20"/>
          <w:lang w:val="bg-BG"/>
        </w:rPr>
      </w:pPr>
      <w:r w:rsidRPr="00791C42">
        <w:rPr>
          <w:rFonts w:ascii="Times New Roman" w:hAnsi="Times New Roman"/>
          <w:i/>
          <w:sz w:val="20"/>
          <w:szCs w:val="20"/>
          <w:lang w:val="bg-BG"/>
        </w:rPr>
        <w:t>Общ професионален опит:</w:t>
      </w:r>
    </w:p>
    <w:p w:rsidR="00DB5495" w:rsidRPr="00791C42" w:rsidRDefault="00DB5495" w:rsidP="00791C42">
      <w:pPr>
        <w:pStyle w:val="ListParagraph"/>
        <w:numPr>
          <w:ilvl w:val="0"/>
          <w:numId w:val="6"/>
        </w:numPr>
        <w:tabs>
          <w:tab w:val="left" w:pos="900"/>
          <w:tab w:val="left" w:pos="1260"/>
        </w:tabs>
        <w:spacing w:before="120" w:after="120" w:line="360" w:lineRule="auto"/>
        <w:ind w:left="720" w:firstLine="0"/>
        <w:jc w:val="both"/>
        <w:rPr>
          <w:rFonts w:ascii="Times New Roman" w:hAnsi="Times New Roman"/>
          <w:sz w:val="20"/>
          <w:szCs w:val="20"/>
        </w:rPr>
      </w:pPr>
      <w:r w:rsidRPr="00791C42">
        <w:rPr>
          <w:rFonts w:ascii="Times New Roman" w:hAnsi="Times New Roman"/>
          <w:sz w:val="20"/>
          <w:szCs w:val="20"/>
        </w:rPr>
        <w:t xml:space="preserve">Най-малко 5-годишен професионален опит по специалността. </w:t>
      </w:r>
    </w:p>
    <w:p w:rsidR="00DB5495" w:rsidRPr="00791C42" w:rsidRDefault="00DB5495" w:rsidP="00791C42">
      <w:pPr>
        <w:pStyle w:val="Heading1"/>
        <w:keepLines/>
        <w:numPr>
          <w:ilvl w:val="0"/>
          <w:numId w:val="5"/>
        </w:numPr>
        <w:tabs>
          <w:tab w:val="left" w:pos="851"/>
          <w:tab w:val="left" w:pos="1260"/>
        </w:tabs>
        <w:spacing w:before="240" w:after="240" w:line="360" w:lineRule="auto"/>
        <w:ind w:left="720" w:firstLine="0"/>
        <w:rPr>
          <w:rFonts w:ascii="Times New Roman" w:hAnsi="Times New Roman"/>
          <w:b/>
          <w:sz w:val="20"/>
        </w:rPr>
      </w:pPr>
      <w:r w:rsidRPr="00791C42">
        <w:rPr>
          <w:rFonts w:ascii="Times New Roman" w:hAnsi="Times New Roman"/>
          <w:b/>
          <w:sz w:val="20"/>
        </w:rPr>
        <w:t>КЛЮЧОВ ЕКСПЕРТ №3 – ВиК</w:t>
      </w:r>
    </w:p>
    <w:p w:rsidR="00DB5495" w:rsidRPr="00791C42" w:rsidRDefault="00DB5495" w:rsidP="00791C42">
      <w:pPr>
        <w:tabs>
          <w:tab w:val="left" w:pos="1260"/>
        </w:tabs>
        <w:spacing w:after="120" w:line="360" w:lineRule="auto"/>
        <w:ind w:left="720"/>
        <w:rPr>
          <w:rFonts w:ascii="Times New Roman" w:hAnsi="Times New Roman"/>
          <w:i/>
          <w:sz w:val="20"/>
          <w:szCs w:val="20"/>
          <w:lang w:val="bg-BG"/>
        </w:rPr>
      </w:pPr>
      <w:r w:rsidRPr="00791C42">
        <w:rPr>
          <w:rFonts w:ascii="Times New Roman" w:hAnsi="Times New Roman"/>
          <w:i/>
          <w:sz w:val="20"/>
          <w:szCs w:val="20"/>
          <w:lang w:val="bg-BG"/>
        </w:rPr>
        <w:t>Квалификация и умения:</w:t>
      </w:r>
    </w:p>
    <w:p w:rsidR="00DB5495" w:rsidRPr="00791C42" w:rsidRDefault="00DB5495" w:rsidP="00791C42">
      <w:pPr>
        <w:pStyle w:val="ListParagraph"/>
        <w:numPr>
          <w:ilvl w:val="0"/>
          <w:numId w:val="6"/>
        </w:numPr>
        <w:tabs>
          <w:tab w:val="left" w:pos="900"/>
          <w:tab w:val="left" w:pos="1260"/>
        </w:tabs>
        <w:spacing w:before="120" w:after="120" w:line="360" w:lineRule="auto"/>
        <w:ind w:left="720" w:firstLine="0"/>
        <w:jc w:val="both"/>
        <w:rPr>
          <w:rFonts w:ascii="Times New Roman" w:hAnsi="Times New Roman"/>
          <w:sz w:val="20"/>
          <w:szCs w:val="20"/>
        </w:rPr>
      </w:pPr>
      <w:r w:rsidRPr="00791C42">
        <w:rPr>
          <w:rFonts w:ascii="Times New Roman" w:hAnsi="Times New Roman"/>
          <w:sz w:val="20"/>
          <w:szCs w:val="20"/>
        </w:rPr>
        <w:t>Завършено висше образование – строителен инженер със специалност „Водоснабдяване и канализация“ или еквивалентно;</w:t>
      </w:r>
    </w:p>
    <w:p w:rsidR="00DB5495" w:rsidRPr="00791C42" w:rsidRDefault="00DB5495" w:rsidP="00791C42">
      <w:pPr>
        <w:pStyle w:val="ListParagraph"/>
        <w:numPr>
          <w:ilvl w:val="0"/>
          <w:numId w:val="6"/>
        </w:numPr>
        <w:tabs>
          <w:tab w:val="left" w:pos="900"/>
          <w:tab w:val="left" w:pos="1260"/>
        </w:tabs>
        <w:spacing w:before="120" w:after="120" w:line="360" w:lineRule="auto"/>
        <w:ind w:left="720" w:firstLine="0"/>
        <w:jc w:val="both"/>
        <w:rPr>
          <w:rFonts w:ascii="Times New Roman" w:hAnsi="Times New Roman"/>
          <w:sz w:val="20"/>
          <w:szCs w:val="20"/>
        </w:rPr>
      </w:pPr>
      <w:r w:rsidRPr="00791C42">
        <w:rPr>
          <w:rFonts w:ascii="Times New Roman" w:hAnsi="Times New Roman"/>
          <w:sz w:val="20"/>
          <w:szCs w:val="20"/>
        </w:rPr>
        <w:t>Да притежава валидно удостоверение за пълна проектантска правоспособност.</w:t>
      </w:r>
    </w:p>
    <w:p w:rsidR="00DB5495" w:rsidRPr="00791C42" w:rsidRDefault="00DB5495" w:rsidP="00791C42">
      <w:pPr>
        <w:tabs>
          <w:tab w:val="left" w:pos="1260"/>
        </w:tabs>
        <w:spacing w:after="120" w:line="360" w:lineRule="auto"/>
        <w:ind w:left="720"/>
        <w:rPr>
          <w:rFonts w:ascii="Times New Roman" w:hAnsi="Times New Roman"/>
          <w:i/>
          <w:sz w:val="20"/>
          <w:szCs w:val="20"/>
          <w:lang w:val="bg-BG"/>
        </w:rPr>
      </w:pPr>
      <w:r w:rsidRPr="00791C42">
        <w:rPr>
          <w:rFonts w:ascii="Times New Roman" w:hAnsi="Times New Roman"/>
          <w:i/>
          <w:sz w:val="20"/>
          <w:szCs w:val="20"/>
          <w:lang w:val="bg-BG"/>
        </w:rPr>
        <w:t>Общ професионален опит:</w:t>
      </w:r>
    </w:p>
    <w:p w:rsidR="00DB5495" w:rsidRPr="00791C42" w:rsidRDefault="00DB5495" w:rsidP="00791C42">
      <w:pPr>
        <w:pStyle w:val="ListParagraph"/>
        <w:numPr>
          <w:ilvl w:val="0"/>
          <w:numId w:val="6"/>
        </w:numPr>
        <w:tabs>
          <w:tab w:val="left" w:pos="900"/>
          <w:tab w:val="left" w:pos="1260"/>
        </w:tabs>
        <w:spacing w:before="120" w:after="120" w:line="360" w:lineRule="auto"/>
        <w:ind w:left="720" w:firstLine="0"/>
        <w:jc w:val="both"/>
        <w:rPr>
          <w:rFonts w:ascii="Times New Roman" w:hAnsi="Times New Roman"/>
          <w:sz w:val="20"/>
          <w:szCs w:val="20"/>
        </w:rPr>
      </w:pPr>
      <w:r w:rsidRPr="00791C42">
        <w:rPr>
          <w:rFonts w:ascii="Times New Roman" w:hAnsi="Times New Roman"/>
          <w:sz w:val="20"/>
          <w:szCs w:val="20"/>
        </w:rPr>
        <w:t xml:space="preserve">Най-малко 5-годишен професионален опит по специалността. </w:t>
      </w:r>
    </w:p>
    <w:p w:rsidR="00DB5495" w:rsidRPr="00791C42" w:rsidRDefault="00DB5495" w:rsidP="00791C42">
      <w:pPr>
        <w:pStyle w:val="Heading1"/>
        <w:keepLines/>
        <w:numPr>
          <w:ilvl w:val="0"/>
          <w:numId w:val="5"/>
        </w:numPr>
        <w:tabs>
          <w:tab w:val="left" w:pos="851"/>
          <w:tab w:val="left" w:pos="1260"/>
        </w:tabs>
        <w:spacing w:before="240" w:after="240" w:line="360" w:lineRule="auto"/>
        <w:ind w:left="720" w:firstLine="0"/>
        <w:rPr>
          <w:rFonts w:ascii="Times New Roman" w:hAnsi="Times New Roman"/>
          <w:b/>
          <w:sz w:val="20"/>
        </w:rPr>
      </w:pPr>
      <w:r w:rsidRPr="00791C42">
        <w:rPr>
          <w:rFonts w:ascii="Times New Roman" w:hAnsi="Times New Roman"/>
          <w:b/>
          <w:sz w:val="20"/>
        </w:rPr>
        <w:t>КЛЮЧОВ ЕКСПЕРТ №4 – ЛАНДШАФТНА АРХИТЕКТУРА</w:t>
      </w:r>
    </w:p>
    <w:p w:rsidR="00DB5495" w:rsidRPr="00791C42" w:rsidRDefault="00DB5495" w:rsidP="00791C42">
      <w:pPr>
        <w:tabs>
          <w:tab w:val="left" w:pos="1260"/>
        </w:tabs>
        <w:spacing w:after="120" w:line="360" w:lineRule="auto"/>
        <w:ind w:left="720"/>
        <w:rPr>
          <w:rFonts w:ascii="Times New Roman" w:hAnsi="Times New Roman"/>
          <w:i/>
          <w:sz w:val="20"/>
          <w:szCs w:val="20"/>
          <w:lang w:val="bg-BG"/>
        </w:rPr>
      </w:pPr>
      <w:r w:rsidRPr="00791C42">
        <w:rPr>
          <w:rFonts w:ascii="Times New Roman" w:hAnsi="Times New Roman"/>
          <w:i/>
          <w:sz w:val="20"/>
          <w:szCs w:val="20"/>
          <w:lang w:val="bg-BG"/>
        </w:rPr>
        <w:t>Квалификация и умения:</w:t>
      </w:r>
    </w:p>
    <w:p w:rsidR="00DB5495" w:rsidRPr="00791C42" w:rsidRDefault="00DB5495" w:rsidP="00791C42">
      <w:pPr>
        <w:pStyle w:val="ListParagraph"/>
        <w:numPr>
          <w:ilvl w:val="0"/>
          <w:numId w:val="6"/>
        </w:numPr>
        <w:tabs>
          <w:tab w:val="left" w:pos="900"/>
          <w:tab w:val="left" w:pos="1260"/>
        </w:tabs>
        <w:spacing w:before="120" w:after="120" w:line="360" w:lineRule="auto"/>
        <w:ind w:left="720" w:firstLine="0"/>
        <w:jc w:val="both"/>
        <w:rPr>
          <w:rFonts w:ascii="Times New Roman" w:hAnsi="Times New Roman"/>
          <w:sz w:val="20"/>
          <w:szCs w:val="20"/>
        </w:rPr>
      </w:pPr>
      <w:r w:rsidRPr="00791C42">
        <w:rPr>
          <w:rFonts w:ascii="Times New Roman" w:hAnsi="Times New Roman"/>
          <w:sz w:val="20"/>
          <w:szCs w:val="20"/>
        </w:rPr>
        <w:t>Завършено висше образование – строителен инженер със специалност „Ландшафтна архитектура“, или еквивалентно;</w:t>
      </w:r>
    </w:p>
    <w:p w:rsidR="00DB5495" w:rsidRPr="00791C42" w:rsidRDefault="00DB5495" w:rsidP="00791C42">
      <w:pPr>
        <w:pStyle w:val="ListParagraph"/>
        <w:numPr>
          <w:ilvl w:val="0"/>
          <w:numId w:val="6"/>
        </w:numPr>
        <w:tabs>
          <w:tab w:val="left" w:pos="900"/>
          <w:tab w:val="left" w:pos="1260"/>
        </w:tabs>
        <w:spacing w:before="120" w:after="120" w:line="360" w:lineRule="auto"/>
        <w:ind w:left="720" w:firstLine="0"/>
        <w:jc w:val="both"/>
        <w:rPr>
          <w:rFonts w:ascii="Times New Roman" w:hAnsi="Times New Roman"/>
          <w:sz w:val="20"/>
          <w:szCs w:val="20"/>
        </w:rPr>
      </w:pPr>
      <w:r w:rsidRPr="00791C42">
        <w:rPr>
          <w:rFonts w:ascii="Times New Roman" w:hAnsi="Times New Roman"/>
          <w:sz w:val="20"/>
          <w:szCs w:val="20"/>
        </w:rPr>
        <w:t>Да притежава валидно удостоверение за пълна проектантска правоспособност.</w:t>
      </w:r>
    </w:p>
    <w:p w:rsidR="00DB5495" w:rsidRPr="00791C42" w:rsidRDefault="00DB5495" w:rsidP="00791C42">
      <w:pPr>
        <w:tabs>
          <w:tab w:val="left" w:pos="1260"/>
        </w:tabs>
        <w:spacing w:after="120" w:line="360" w:lineRule="auto"/>
        <w:ind w:left="720"/>
        <w:rPr>
          <w:rFonts w:ascii="Times New Roman" w:hAnsi="Times New Roman"/>
          <w:i/>
          <w:sz w:val="20"/>
          <w:szCs w:val="20"/>
          <w:lang w:val="bg-BG"/>
        </w:rPr>
      </w:pPr>
      <w:r w:rsidRPr="00791C42">
        <w:rPr>
          <w:rFonts w:ascii="Times New Roman" w:hAnsi="Times New Roman"/>
          <w:i/>
          <w:sz w:val="20"/>
          <w:szCs w:val="20"/>
          <w:lang w:val="bg-BG"/>
        </w:rPr>
        <w:t>Общ професионален опит:</w:t>
      </w:r>
    </w:p>
    <w:p w:rsidR="00DB5495" w:rsidRPr="00791C42" w:rsidRDefault="00DB5495" w:rsidP="00791C42">
      <w:pPr>
        <w:pStyle w:val="ListParagraph"/>
        <w:numPr>
          <w:ilvl w:val="0"/>
          <w:numId w:val="6"/>
        </w:numPr>
        <w:tabs>
          <w:tab w:val="left" w:pos="900"/>
          <w:tab w:val="left" w:pos="1260"/>
        </w:tabs>
        <w:spacing w:before="120" w:after="120" w:line="360" w:lineRule="auto"/>
        <w:ind w:left="720" w:firstLine="0"/>
        <w:jc w:val="both"/>
        <w:rPr>
          <w:rFonts w:ascii="Times New Roman" w:hAnsi="Times New Roman"/>
          <w:sz w:val="20"/>
          <w:szCs w:val="20"/>
        </w:rPr>
      </w:pPr>
      <w:r w:rsidRPr="00791C42">
        <w:rPr>
          <w:rFonts w:ascii="Times New Roman" w:hAnsi="Times New Roman"/>
          <w:sz w:val="20"/>
          <w:szCs w:val="20"/>
        </w:rPr>
        <w:t xml:space="preserve">Най-малко 5-годишен професионален опит по специалността. </w:t>
      </w:r>
    </w:p>
    <w:p w:rsidR="00DB5495" w:rsidRPr="00791C42" w:rsidRDefault="00DB5495" w:rsidP="00791C42">
      <w:pPr>
        <w:pStyle w:val="Heading1"/>
        <w:keepLines/>
        <w:numPr>
          <w:ilvl w:val="0"/>
          <w:numId w:val="5"/>
        </w:numPr>
        <w:tabs>
          <w:tab w:val="left" w:pos="851"/>
          <w:tab w:val="left" w:pos="1260"/>
        </w:tabs>
        <w:spacing w:before="240" w:after="240" w:line="360" w:lineRule="auto"/>
        <w:ind w:left="720" w:firstLine="0"/>
        <w:rPr>
          <w:rFonts w:ascii="Times New Roman" w:hAnsi="Times New Roman"/>
          <w:b/>
          <w:sz w:val="20"/>
        </w:rPr>
      </w:pPr>
      <w:r w:rsidRPr="00791C42">
        <w:rPr>
          <w:rFonts w:ascii="Times New Roman" w:hAnsi="Times New Roman"/>
          <w:b/>
          <w:sz w:val="20"/>
        </w:rPr>
        <w:t>КЛЮЧОВ ЕКСПЕРТ №5 – КОНСТРУКЦИИ</w:t>
      </w:r>
    </w:p>
    <w:p w:rsidR="00DB5495" w:rsidRPr="00791C42" w:rsidRDefault="00DB5495" w:rsidP="00791C42">
      <w:pPr>
        <w:tabs>
          <w:tab w:val="left" w:pos="1260"/>
        </w:tabs>
        <w:spacing w:after="120" w:line="360" w:lineRule="auto"/>
        <w:ind w:left="720"/>
        <w:rPr>
          <w:rFonts w:ascii="Times New Roman" w:hAnsi="Times New Roman"/>
          <w:i/>
          <w:sz w:val="20"/>
          <w:szCs w:val="20"/>
          <w:lang w:val="bg-BG"/>
        </w:rPr>
      </w:pPr>
      <w:r w:rsidRPr="00791C42">
        <w:rPr>
          <w:rFonts w:ascii="Times New Roman" w:hAnsi="Times New Roman"/>
          <w:i/>
          <w:sz w:val="20"/>
          <w:szCs w:val="20"/>
          <w:lang w:val="bg-BG"/>
        </w:rPr>
        <w:t>Квалификация и умения:</w:t>
      </w:r>
    </w:p>
    <w:p w:rsidR="00DB5495" w:rsidRPr="00791C42" w:rsidRDefault="00DB5495" w:rsidP="00791C42">
      <w:pPr>
        <w:pStyle w:val="ListParagraph"/>
        <w:numPr>
          <w:ilvl w:val="0"/>
          <w:numId w:val="6"/>
        </w:numPr>
        <w:tabs>
          <w:tab w:val="left" w:pos="900"/>
          <w:tab w:val="left" w:pos="1260"/>
        </w:tabs>
        <w:spacing w:before="120" w:after="120" w:line="360" w:lineRule="auto"/>
        <w:ind w:left="720" w:firstLine="0"/>
        <w:jc w:val="both"/>
        <w:rPr>
          <w:rFonts w:ascii="Times New Roman" w:hAnsi="Times New Roman"/>
          <w:sz w:val="20"/>
          <w:szCs w:val="20"/>
        </w:rPr>
      </w:pPr>
      <w:r w:rsidRPr="00791C42">
        <w:rPr>
          <w:rFonts w:ascii="Times New Roman" w:hAnsi="Times New Roman"/>
          <w:sz w:val="20"/>
          <w:szCs w:val="20"/>
        </w:rPr>
        <w:t>Завършено висше образование – строителен инженер със специалност „ПГС“, „ССС“ или еквивалентно;</w:t>
      </w:r>
    </w:p>
    <w:p w:rsidR="00DB5495" w:rsidRPr="00791C42" w:rsidRDefault="00DB5495" w:rsidP="00791C42">
      <w:pPr>
        <w:pStyle w:val="ListParagraph"/>
        <w:numPr>
          <w:ilvl w:val="0"/>
          <w:numId w:val="6"/>
        </w:numPr>
        <w:tabs>
          <w:tab w:val="left" w:pos="900"/>
          <w:tab w:val="left" w:pos="1260"/>
        </w:tabs>
        <w:spacing w:before="120" w:after="120" w:line="360" w:lineRule="auto"/>
        <w:ind w:left="720" w:firstLine="0"/>
        <w:jc w:val="both"/>
        <w:rPr>
          <w:rFonts w:ascii="Times New Roman" w:hAnsi="Times New Roman"/>
          <w:sz w:val="20"/>
          <w:szCs w:val="20"/>
        </w:rPr>
      </w:pPr>
      <w:r w:rsidRPr="00791C42">
        <w:rPr>
          <w:rFonts w:ascii="Times New Roman" w:hAnsi="Times New Roman"/>
          <w:sz w:val="20"/>
          <w:szCs w:val="20"/>
        </w:rPr>
        <w:t>Да притежава валидно удостоверение за пълна проектантска правоспособност.</w:t>
      </w:r>
    </w:p>
    <w:p w:rsidR="00DB5495" w:rsidRPr="00791C42" w:rsidRDefault="00DB5495" w:rsidP="00791C42">
      <w:pPr>
        <w:tabs>
          <w:tab w:val="left" w:pos="1260"/>
        </w:tabs>
        <w:spacing w:after="120" w:line="360" w:lineRule="auto"/>
        <w:ind w:left="720"/>
        <w:rPr>
          <w:rFonts w:ascii="Times New Roman" w:hAnsi="Times New Roman"/>
          <w:i/>
          <w:sz w:val="20"/>
          <w:szCs w:val="20"/>
          <w:lang w:val="bg-BG"/>
        </w:rPr>
      </w:pPr>
      <w:r w:rsidRPr="00791C42">
        <w:rPr>
          <w:rFonts w:ascii="Times New Roman" w:hAnsi="Times New Roman"/>
          <w:i/>
          <w:sz w:val="20"/>
          <w:szCs w:val="20"/>
          <w:lang w:val="bg-BG"/>
        </w:rPr>
        <w:t>Общ професионален опит:</w:t>
      </w:r>
    </w:p>
    <w:p w:rsidR="00DB5495" w:rsidRPr="00791C42" w:rsidRDefault="00DB5495" w:rsidP="00791C42">
      <w:pPr>
        <w:pStyle w:val="ListParagraph"/>
        <w:numPr>
          <w:ilvl w:val="0"/>
          <w:numId w:val="6"/>
        </w:numPr>
        <w:tabs>
          <w:tab w:val="left" w:pos="900"/>
          <w:tab w:val="left" w:pos="1260"/>
        </w:tabs>
        <w:spacing w:before="120" w:after="120" w:line="360" w:lineRule="auto"/>
        <w:ind w:left="720" w:firstLine="0"/>
        <w:jc w:val="both"/>
        <w:rPr>
          <w:rFonts w:ascii="Times New Roman" w:hAnsi="Times New Roman"/>
          <w:sz w:val="20"/>
          <w:szCs w:val="20"/>
        </w:rPr>
      </w:pPr>
      <w:r w:rsidRPr="00791C42">
        <w:rPr>
          <w:rFonts w:ascii="Times New Roman" w:hAnsi="Times New Roman"/>
          <w:sz w:val="20"/>
          <w:szCs w:val="20"/>
        </w:rPr>
        <w:t xml:space="preserve">Най-малко 5-годишен професионален опит по специалността. </w:t>
      </w:r>
    </w:p>
    <w:p w:rsidR="00DB5495" w:rsidRPr="00791C42" w:rsidRDefault="00DB5495" w:rsidP="00791C42">
      <w:pPr>
        <w:spacing w:after="120" w:line="360" w:lineRule="auto"/>
        <w:ind w:firstLine="720"/>
        <w:jc w:val="both"/>
        <w:rPr>
          <w:rFonts w:ascii="Times New Roman" w:hAnsi="Times New Roman"/>
          <w:i/>
          <w:sz w:val="20"/>
          <w:szCs w:val="20"/>
          <w:lang w:val="bg-BG"/>
        </w:rPr>
      </w:pPr>
      <w:r w:rsidRPr="00791C42">
        <w:rPr>
          <w:rFonts w:ascii="Times New Roman" w:hAnsi="Times New Roman"/>
          <w:i/>
          <w:sz w:val="20"/>
          <w:szCs w:val="20"/>
          <w:lang w:val="bg-BG"/>
        </w:rPr>
        <w:t>Експертите, отговарящи за изготвяне на части ПБЗ, ПУСО и ПБ да притежават необходимите за дейността сертификати, удостоверения и др. документи, удостоверяващи тяхната компетентност по съответната част.</w:t>
      </w:r>
    </w:p>
    <w:p w:rsidR="00DB5495" w:rsidRPr="00791C42" w:rsidRDefault="00DB5495" w:rsidP="00791C42">
      <w:pPr>
        <w:spacing w:after="120" w:line="360" w:lineRule="auto"/>
        <w:ind w:firstLine="720"/>
        <w:jc w:val="both"/>
        <w:rPr>
          <w:rFonts w:ascii="Times New Roman" w:hAnsi="Times New Roman"/>
          <w:i/>
          <w:sz w:val="20"/>
          <w:szCs w:val="20"/>
          <w:lang w:val="bg-BG"/>
        </w:rPr>
      </w:pPr>
      <w:r w:rsidRPr="00791C42">
        <w:rPr>
          <w:rFonts w:ascii="Times New Roman" w:hAnsi="Times New Roman"/>
          <w:i/>
          <w:sz w:val="20"/>
          <w:szCs w:val="20"/>
          <w:lang w:val="bg-BG"/>
        </w:rPr>
        <w:t>Участникът трябва да посочи лица за всяка от частите на проекта. Един експерт може да съвместява няколко позиции от изискуемия експертен екип.</w:t>
      </w:r>
    </w:p>
    <w:p w:rsidR="00DB5495" w:rsidRPr="00791C42" w:rsidRDefault="00DB5495" w:rsidP="00791C42">
      <w:pPr>
        <w:pStyle w:val="Heading1"/>
        <w:keepLines/>
        <w:tabs>
          <w:tab w:val="left" w:pos="851"/>
        </w:tabs>
        <w:spacing w:after="120" w:line="360" w:lineRule="auto"/>
        <w:ind w:left="720" w:firstLine="0"/>
        <w:rPr>
          <w:rFonts w:ascii="Times New Roman" w:hAnsi="Times New Roman"/>
          <w:b/>
          <w:sz w:val="20"/>
        </w:rPr>
      </w:pPr>
      <w:bookmarkStart w:id="3" w:name="_Toc478055796"/>
      <w:r w:rsidRPr="00791C42">
        <w:rPr>
          <w:rFonts w:ascii="Times New Roman" w:hAnsi="Times New Roman"/>
          <w:b/>
          <w:sz w:val="20"/>
        </w:rPr>
        <w:t>ДРУГИ ЕКСПЕРТИ</w:t>
      </w:r>
      <w:bookmarkEnd w:id="3"/>
    </w:p>
    <w:p w:rsidR="00DB5495" w:rsidRPr="00791C42" w:rsidRDefault="00DB5495" w:rsidP="00791C42">
      <w:pPr>
        <w:spacing w:after="120" w:line="360" w:lineRule="auto"/>
        <w:ind w:firstLine="720"/>
        <w:jc w:val="both"/>
        <w:rPr>
          <w:rFonts w:ascii="Times New Roman" w:hAnsi="Times New Roman"/>
          <w:sz w:val="20"/>
          <w:szCs w:val="20"/>
          <w:lang w:val="bg-BG"/>
        </w:rPr>
      </w:pPr>
      <w:r w:rsidRPr="00791C42">
        <w:rPr>
          <w:rFonts w:ascii="Times New Roman" w:hAnsi="Times New Roman"/>
          <w:sz w:val="20"/>
          <w:szCs w:val="20"/>
          <w:lang w:val="bg-BG"/>
        </w:rPr>
        <w:t xml:space="preserve">Други експерти Изпълнителят може да подбере и наеме и други експерти за членове на екипа,  съгласно целите на проекта и очакваните резултати. Те трябва да имат необходимата квалификация и опит за изпълнение на обществената поръчка и изискванията на настоящата спецификация. </w:t>
      </w:r>
    </w:p>
    <w:p w:rsidR="00DB5495" w:rsidRPr="00791C42" w:rsidRDefault="00DB5495" w:rsidP="00791C42">
      <w:pPr>
        <w:spacing w:after="120" w:line="360" w:lineRule="auto"/>
        <w:ind w:firstLine="720"/>
        <w:jc w:val="both"/>
        <w:rPr>
          <w:rFonts w:ascii="Times New Roman" w:hAnsi="Times New Roman"/>
          <w:sz w:val="20"/>
          <w:szCs w:val="20"/>
          <w:lang w:val="bg-BG"/>
        </w:rPr>
      </w:pPr>
      <w:r w:rsidRPr="00791C42">
        <w:rPr>
          <w:rFonts w:ascii="Times New Roman" w:hAnsi="Times New Roman"/>
          <w:sz w:val="20"/>
          <w:szCs w:val="20"/>
          <w:lang w:val="bg-BG"/>
        </w:rPr>
        <w:t>Всички експерти трябва да са независими и без конфликт на интереси в отговорностите си. Експертите от категория „Други експерти” няма да бъдат обект на оценка от страна на Оценителната комисия по настоящата обществена поръчка.</w:t>
      </w:r>
    </w:p>
    <w:p w:rsidR="00DB5495" w:rsidRPr="00791C42" w:rsidRDefault="00DB5495" w:rsidP="00791C42">
      <w:pPr>
        <w:widowControl w:val="0"/>
        <w:numPr>
          <w:ilvl w:val="0"/>
          <w:numId w:val="3"/>
        </w:numPr>
        <w:tabs>
          <w:tab w:val="left" w:pos="567"/>
          <w:tab w:val="left" w:pos="1170"/>
        </w:tabs>
        <w:spacing w:before="240" w:after="240" w:line="360" w:lineRule="auto"/>
        <w:ind w:left="0" w:firstLine="274"/>
        <w:jc w:val="both"/>
        <w:rPr>
          <w:rFonts w:ascii="Times New Roman" w:hAnsi="Times New Roman"/>
          <w:b/>
          <w:sz w:val="20"/>
          <w:szCs w:val="20"/>
          <w:lang w:val="bg-BG"/>
        </w:rPr>
      </w:pPr>
      <w:r w:rsidRPr="00791C42">
        <w:rPr>
          <w:rFonts w:ascii="Times New Roman" w:hAnsi="Times New Roman"/>
          <w:b/>
          <w:sz w:val="20"/>
          <w:szCs w:val="20"/>
          <w:lang w:val="bg-BG"/>
        </w:rPr>
        <w:t>ОФОРМЯНЕ И ПРЕДСТАВЯНЕ НА ПРОЕКТНИТЕ МАТЕРИАЛИ</w:t>
      </w:r>
    </w:p>
    <w:p w:rsidR="00DB5495" w:rsidRPr="00791C42" w:rsidRDefault="00DB5495" w:rsidP="00791C42">
      <w:pPr>
        <w:pStyle w:val="Bodytext30"/>
        <w:shd w:val="clear" w:color="auto" w:fill="auto"/>
        <w:tabs>
          <w:tab w:val="left" w:pos="567"/>
        </w:tabs>
        <w:spacing w:before="120" w:after="120" w:line="360" w:lineRule="auto"/>
        <w:ind w:firstLine="284"/>
        <w:jc w:val="both"/>
        <w:rPr>
          <w:sz w:val="20"/>
          <w:szCs w:val="20"/>
        </w:rPr>
      </w:pPr>
      <w:r w:rsidRPr="00791C42">
        <w:rPr>
          <w:sz w:val="20"/>
          <w:szCs w:val="20"/>
        </w:rPr>
        <w:t>Всички представени материали да бъдат съставени на български език, а при невъзможност за определени спецификации и детайли да се даде превод на основните компоненти.</w:t>
      </w:r>
    </w:p>
    <w:p w:rsidR="00DB5495" w:rsidRPr="00791C42" w:rsidRDefault="00DB5495" w:rsidP="00791C42">
      <w:pPr>
        <w:tabs>
          <w:tab w:val="left" w:pos="567"/>
        </w:tabs>
        <w:spacing w:before="120" w:after="120" w:line="360" w:lineRule="auto"/>
        <w:ind w:firstLine="284"/>
        <w:jc w:val="both"/>
        <w:rPr>
          <w:rFonts w:ascii="Times New Roman" w:hAnsi="Times New Roman"/>
          <w:sz w:val="20"/>
          <w:szCs w:val="20"/>
          <w:lang w:val="ru-RU"/>
        </w:rPr>
      </w:pPr>
      <w:r w:rsidRPr="00791C42">
        <w:rPr>
          <w:rFonts w:ascii="Times New Roman" w:hAnsi="Times New Roman"/>
          <w:sz w:val="20"/>
          <w:szCs w:val="20"/>
          <w:lang w:val="bg-BG"/>
        </w:rPr>
        <w:t>Да бъдат изготвени подробни количествени сметки за всички части на инвестиционния проект за „Изграждане на спортно игрище – мини футбол“, гр. Николаево за кандидатстване по Програмата за развитие на селските райони 2014-2020”</w:t>
      </w:r>
      <w:r w:rsidRPr="00791C42">
        <w:rPr>
          <w:rFonts w:ascii="Times New Roman" w:hAnsi="Times New Roman"/>
          <w:sz w:val="20"/>
          <w:szCs w:val="20"/>
          <w:lang w:val="ru-RU"/>
        </w:rPr>
        <w:t>.</w:t>
      </w:r>
    </w:p>
    <w:p w:rsidR="00DB5495" w:rsidRPr="00791C42" w:rsidRDefault="00DB5495" w:rsidP="00791C42">
      <w:pPr>
        <w:pStyle w:val="Bodytext30"/>
        <w:shd w:val="clear" w:color="auto" w:fill="auto"/>
        <w:tabs>
          <w:tab w:val="left" w:pos="567"/>
        </w:tabs>
        <w:spacing w:before="120" w:after="120" w:line="360" w:lineRule="auto"/>
        <w:ind w:firstLine="284"/>
        <w:jc w:val="both"/>
        <w:rPr>
          <w:sz w:val="20"/>
          <w:szCs w:val="20"/>
        </w:rPr>
      </w:pPr>
      <w:r w:rsidRPr="00791C42">
        <w:rPr>
          <w:sz w:val="20"/>
          <w:szCs w:val="20"/>
        </w:rPr>
        <w:t>Изпълнителят трябва да представи съответствието на предвидените по проекта работи с изискванията на българските стандарти, а при липса на такъв – приложимостта на европейски стандарт, като за целта подготви и таблица на стандартите за основните материали и изделия.</w:t>
      </w:r>
    </w:p>
    <w:p w:rsidR="00DB5495" w:rsidRPr="00791C42" w:rsidRDefault="00DB5495" w:rsidP="00791C42">
      <w:pPr>
        <w:pStyle w:val="Bodytext30"/>
        <w:shd w:val="clear" w:color="auto" w:fill="auto"/>
        <w:tabs>
          <w:tab w:val="left" w:pos="567"/>
        </w:tabs>
        <w:spacing w:before="120" w:after="120" w:line="360" w:lineRule="auto"/>
        <w:ind w:firstLine="284"/>
        <w:jc w:val="both"/>
        <w:rPr>
          <w:sz w:val="20"/>
          <w:szCs w:val="20"/>
        </w:rPr>
      </w:pPr>
      <w:r w:rsidRPr="00791C42">
        <w:rPr>
          <w:sz w:val="20"/>
          <w:szCs w:val="20"/>
        </w:rPr>
        <w:t>Всяко преработване на съществуващите проекти, в това число извършване на допълнителни геодезически заснемания ще се извършва в рамките на допълнителни споразумения.</w:t>
      </w:r>
    </w:p>
    <w:p w:rsidR="00DB5495" w:rsidRPr="00791C42" w:rsidRDefault="00DB5495" w:rsidP="00791C42">
      <w:pPr>
        <w:pStyle w:val="Bodytext30"/>
        <w:shd w:val="clear" w:color="auto" w:fill="auto"/>
        <w:tabs>
          <w:tab w:val="left" w:pos="567"/>
        </w:tabs>
        <w:spacing w:before="120" w:after="120" w:line="360" w:lineRule="auto"/>
        <w:ind w:firstLine="284"/>
        <w:jc w:val="both"/>
        <w:rPr>
          <w:sz w:val="20"/>
          <w:szCs w:val="20"/>
        </w:rPr>
      </w:pPr>
      <w:r w:rsidRPr="00791C42">
        <w:rPr>
          <w:sz w:val="20"/>
          <w:szCs w:val="20"/>
        </w:rPr>
        <w:t>Чертежите за предложените работи трябва да бъдат изготвени във формати със стандартни размери. Всички размери и информация трябва да се дадат в SI мерни единици.</w:t>
      </w:r>
    </w:p>
    <w:p w:rsidR="00DB5495" w:rsidRPr="00791C42" w:rsidRDefault="00DB5495" w:rsidP="00791C42">
      <w:pPr>
        <w:pStyle w:val="Bodytext30"/>
        <w:shd w:val="clear" w:color="auto" w:fill="auto"/>
        <w:tabs>
          <w:tab w:val="left" w:pos="567"/>
        </w:tabs>
        <w:spacing w:before="120" w:after="120" w:line="360" w:lineRule="auto"/>
        <w:ind w:firstLine="284"/>
        <w:jc w:val="both"/>
        <w:rPr>
          <w:sz w:val="20"/>
          <w:szCs w:val="20"/>
        </w:rPr>
      </w:pPr>
      <w:r w:rsidRPr="00791C42">
        <w:rPr>
          <w:sz w:val="20"/>
          <w:szCs w:val="20"/>
        </w:rPr>
        <w:t>Чертежите трябва да се представят в CAD система в мащаби, подходящи за визуализирането на детайлите, както следва:</w:t>
      </w:r>
    </w:p>
    <w:p w:rsidR="00DB5495" w:rsidRPr="00791C42" w:rsidRDefault="00DB5495" w:rsidP="00791C42">
      <w:pPr>
        <w:pStyle w:val="Bodytext30"/>
        <w:shd w:val="clear" w:color="auto" w:fill="auto"/>
        <w:tabs>
          <w:tab w:val="left" w:pos="567"/>
        </w:tabs>
        <w:spacing w:before="120" w:after="120" w:line="360" w:lineRule="auto"/>
        <w:ind w:firstLine="284"/>
        <w:jc w:val="both"/>
        <w:rPr>
          <w:sz w:val="20"/>
          <w:szCs w:val="20"/>
        </w:rPr>
      </w:pPr>
      <w:r w:rsidRPr="00791C42">
        <w:rPr>
          <w:sz w:val="20"/>
          <w:szCs w:val="20"/>
        </w:rPr>
        <w:t>Мащабът на чертежите трябва да бъде подбран, така че в най-голяма степен да онагледява проектното решение и да дава възможност за цялостно изпълнение на всички видове строително-монтажни работи.</w:t>
      </w:r>
    </w:p>
    <w:p w:rsidR="00DB5495" w:rsidRPr="00791C42" w:rsidRDefault="00DB5495" w:rsidP="00791C42">
      <w:pPr>
        <w:pStyle w:val="Bodytext30"/>
        <w:shd w:val="clear" w:color="auto" w:fill="auto"/>
        <w:tabs>
          <w:tab w:val="left" w:pos="567"/>
        </w:tabs>
        <w:spacing w:before="120" w:after="120" w:line="360" w:lineRule="auto"/>
        <w:ind w:firstLine="284"/>
        <w:jc w:val="both"/>
        <w:rPr>
          <w:sz w:val="20"/>
          <w:szCs w:val="20"/>
        </w:rPr>
      </w:pPr>
      <w:r w:rsidRPr="00791C42">
        <w:rPr>
          <w:sz w:val="20"/>
          <w:szCs w:val="20"/>
        </w:rPr>
        <w:t>Отделни части на работните проекти, по преценка на проектанта, могат да включват и макети, мостри, фотомонтажи и др.</w:t>
      </w:r>
    </w:p>
    <w:p w:rsidR="00DB5495" w:rsidRDefault="00DB5495" w:rsidP="00791C42">
      <w:pPr>
        <w:pStyle w:val="Bodytext30"/>
        <w:shd w:val="clear" w:color="auto" w:fill="auto"/>
        <w:tabs>
          <w:tab w:val="left" w:pos="567"/>
        </w:tabs>
        <w:spacing w:before="120" w:after="120" w:line="360" w:lineRule="auto"/>
        <w:ind w:firstLine="284"/>
        <w:jc w:val="both"/>
        <w:rPr>
          <w:sz w:val="20"/>
          <w:szCs w:val="20"/>
        </w:rPr>
      </w:pPr>
      <w:r w:rsidRPr="00791C42">
        <w:rPr>
          <w:sz w:val="20"/>
          <w:szCs w:val="20"/>
        </w:rPr>
        <w:t>Изпълнителят трябва да представи всички части на работните проекти в 5 копия на хартиен и 1 на електронен носител.</w:t>
      </w:r>
    </w:p>
    <w:p w:rsidR="00DB5495" w:rsidRPr="00791C42" w:rsidRDefault="00DB5495" w:rsidP="00791C42">
      <w:pPr>
        <w:pStyle w:val="Bodytext30"/>
        <w:shd w:val="clear" w:color="auto" w:fill="auto"/>
        <w:tabs>
          <w:tab w:val="left" w:pos="567"/>
        </w:tabs>
        <w:spacing w:before="120" w:after="120" w:line="360" w:lineRule="auto"/>
        <w:ind w:firstLine="284"/>
        <w:jc w:val="both"/>
        <w:rPr>
          <w:sz w:val="20"/>
          <w:szCs w:val="20"/>
        </w:rPr>
      </w:pPr>
    </w:p>
    <w:p w:rsidR="00DB5495" w:rsidRPr="00791C42" w:rsidRDefault="00DB5495" w:rsidP="00791C42">
      <w:pPr>
        <w:widowControl w:val="0"/>
        <w:numPr>
          <w:ilvl w:val="0"/>
          <w:numId w:val="3"/>
        </w:numPr>
        <w:tabs>
          <w:tab w:val="left" w:pos="567"/>
          <w:tab w:val="left" w:pos="1170"/>
        </w:tabs>
        <w:spacing w:before="120" w:after="120" w:line="360" w:lineRule="auto"/>
        <w:ind w:left="0" w:firstLine="270"/>
        <w:jc w:val="both"/>
        <w:rPr>
          <w:rFonts w:ascii="Times New Roman" w:hAnsi="Times New Roman"/>
          <w:b/>
          <w:sz w:val="20"/>
          <w:szCs w:val="20"/>
          <w:lang w:val="bg-BG"/>
        </w:rPr>
      </w:pPr>
      <w:r w:rsidRPr="00791C42">
        <w:rPr>
          <w:rFonts w:ascii="Times New Roman" w:hAnsi="Times New Roman"/>
          <w:b/>
          <w:sz w:val="20"/>
          <w:szCs w:val="20"/>
          <w:lang w:val="bg-BG"/>
        </w:rPr>
        <w:t>ПРИ ПРОЕКТИРАНЕТО ЗАДЪЛЖИТЕЛНО ДА СЕ СПАЗВАТ ИЗИСКВАНИЯТА НА СЛЕДНАТА НОРМАТИВНА БАЗА:</w:t>
      </w:r>
    </w:p>
    <w:p w:rsidR="00DB5495" w:rsidRPr="00791C42" w:rsidRDefault="00DB5495" w:rsidP="00791C42">
      <w:pPr>
        <w:pStyle w:val="ListParagraph"/>
        <w:numPr>
          <w:ilvl w:val="0"/>
          <w:numId w:val="7"/>
        </w:numPr>
        <w:tabs>
          <w:tab w:val="left" w:pos="567"/>
        </w:tabs>
        <w:spacing w:before="120" w:after="120" w:line="360" w:lineRule="auto"/>
        <w:jc w:val="both"/>
        <w:rPr>
          <w:rFonts w:ascii="Times New Roman" w:hAnsi="Times New Roman"/>
          <w:sz w:val="20"/>
          <w:szCs w:val="20"/>
        </w:rPr>
      </w:pPr>
      <w:r w:rsidRPr="00791C42">
        <w:rPr>
          <w:rFonts w:ascii="Times New Roman" w:hAnsi="Times New Roman"/>
          <w:sz w:val="20"/>
          <w:szCs w:val="20"/>
        </w:rPr>
        <w:t>НАРЕДБА № 4 ОТ 21 МАЙ 2001 Г. ЗА ОБЕМ И СЪДЪРЖАНИЕ НА ИНВЕСТИЦИОННИТЕ ПРОЕКТИ КЪМ ЗУТ;</w:t>
      </w:r>
    </w:p>
    <w:p w:rsidR="00DB5495" w:rsidRPr="00791C42" w:rsidRDefault="00DB5495" w:rsidP="00791C42">
      <w:pPr>
        <w:pStyle w:val="ListParagraph"/>
        <w:numPr>
          <w:ilvl w:val="0"/>
          <w:numId w:val="7"/>
        </w:numPr>
        <w:tabs>
          <w:tab w:val="left" w:pos="567"/>
        </w:tabs>
        <w:spacing w:before="120" w:after="120" w:line="360" w:lineRule="auto"/>
        <w:jc w:val="both"/>
        <w:rPr>
          <w:rFonts w:ascii="Times New Roman" w:hAnsi="Times New Roman"/>
          <w:sz w:val="20"/>
          <w:szCs w:val="20"/>
        </w:rPr>
      </w:pPr>
      <w:r w:rsidRPr="00791C42">
        <w:rPr>
          <w:rFonts w:ascii="Times New Roman" w:hAnsi="Times New Roman"/>
          <w:sz w:val="20"/>
          <w:szCs w:val="20"/>
        </w:rPr>
        <w:t>НОРМИ ЗА ПРОЕКТИРАНЕ НА СПОРТНИ СГРАДИ И СЪОРЪЖЕНИЯ</w:t>
      </w:r>
      <w:r w:rsidRPr="00791C42">
        <w:rPr>
          <w:rFonts w:ascii="Times New Roman" w:hAnsi="Times New Roman"/>
          <w:sz w:val="20"/>
          <w:szCs w:val="20"/>
          <w:lang w:val="ru-RU"/>
        </w:rPr>
        <w:t>;</w:t>
      </w:r>
    </w:p>
    <w:p w:rsidR="00DB5495" w:rsidRPr="00791C42" w:rsidRDefault="00DB5495" w:rsidP="00791C42">
      <w:pPr>
        <w:pStyle w:val="ListParagraph"/>
        <w:numPr>
          <w:ilvl w:val="0"/>
          <w:numId w:val="7"/>
        </w:numPr>
        <w:tabs>
          <w:tab w:val="left" w:pos="567"/>
        </w:tabs>
        <w:spacing w:before="120" w:after="120" w:line="360" w:lineRule="auto"/>
        <w:jc w:val="both"/>
        <w:rPr>
          <w:rFonts w:ascii="Times New Roman" w:hAnsi="Times New Roman"/>
          <w:sz w:val="20"/>
          <w:szCs w:val="20"/>
        </w:rPr>
      </w:pPr>
      <w:r w:rsidRPr="00791C42">
        <w:rPr>
          <w:rFonts w:ascii="Times New Roman" w:hAnsi="Times New Roman"/>
          <w:sz w:val="20"/>
          <w:szCs w:val="20"/>
        </w:rPr>
        <w:t>ЗАКОН ЗА УПРАВЛЕНИЕ НА ОТПАДЪЦИТЕ</w:t>
      </w:r>
      <w:r w:rsidRPr="00791C42">
        <w:rPr>
          <w:rFonts w:ascii="Times New Roman" w:hAnsi="Times New Roman"/>
          <w:sz w:val="20"/>
          <w:szCs w:val="20"/>
          <w:lang w:val="ru-RU"/>
        </w:rPr>
        <w:t>;</w:t>
      </w:r>
    </w:p>
    <w:p w:rsidR="00DB5495" w:rsidRDefault="00DB5495" w:rsidP="00791C42">
      <w:pPr>
        <w:pStyle w:val="ListParagraph"/>
        <w:numPr>
          <w:ilvl w:val="0"/>
          <w:numId w:val="7"/>
        </w:numPr>
        <w:tabs>
          <w:tab w:val="left" w:pos="567"/>
        </w:tabs>
        <w:spacing w:before="120" w:after="120" w:line="360" w:lineRule="auto"/>
        <w:jc w:val="both"/>
        <w:rPr>
          <w:rFonts w:ascii="Times New Roman" w:hAnsi="Times New Roman"/>
          <w:sz w:val="20"/>
          <w:szCs w:val="20"/>
        </w:rPr>
      </w:pPr>
      <w:r w:rsidRPr="00791C42">
        <w:rPr>
          <w:rFonts w:ascii="Times New Roman" w:hAnsi="Times New Roman"/>
          <w:sz w:val="20"/>
          <w:szCs w:val="20"/>
        </w:rPr>
        <w:t>ДРУГИ ДЕЙСТВАЩИ ЗАКОНОВИ И ПОДЗАКОНОВИ НОРМАТИВНИ АКТОВЕ, РЕГЛАМЕНТИРАЩИ ПРОЕКТИРАНЕТО И СТРОИТЕЛСТВОТО НА ПОДОБЕН ВИД ОБЕКТИ.</w:t>
      </w:r>
    </w:p>
    <w:p w:rsidR="00DB5495" w:rsidRPr="00791C42" w:rsidRDefault="00DB5495" w:rsidP="00791C42">
      <w:pPr>
        <w:pStyle w:val="ListParagraph"/>
        <w:numPr>
          <w:ilvl w:val="0"/>
          <w:numId w:val="7"/>
        </w:numPr>
        <w:tabs>
          <w:tab w:val="left" w:pos="567"/>
        </w:tabs>
        <w:spacing w:before="120" w:after="120" w:line="360" w:lineRule="auto"/>
        <w:jc w:val="both"/>
        <w:rPr>
          <w:rFonts w:ascii="Times New Roman" w:hAnsi="Times New Roman"/>
          <w:sz w:val="20"/>
          <w:szCs w:val="20"/>
        </w:rPr>
      </w:pPr>
    </w:p>
    <w:p w:rsidR="00DB5495" w:rsidRPr="00791C42" w:rsidRDefault="00DB5495" w:rsidP="00791C42">
      <w:pPr>
        <w:widowControl w:val="0"/>
        <w:numPr>
          <w:ilvl w:val="0"/>
          <w:numId w:val="3"/>
        </w:numPr>
        <w:tabs>
          <w:tab w:val="left" w:pos="567"/>
          <w:tab w:val="left" w:pos="1170"/>
        </w:tabs>
        <w:spacing w:before="120" w:after="120" w:line="360" w:lineRule="auto"/>
        <w:ind w:left="0" w:firstLine="270"/>
        <w:jc w:val="both"/>
        <w:rPr>
          <w:rFonts w:ascii="Times New Roman" w:hAnsi="Times New Roman"/>
          <w:b/>
          <w:sz w:val="20"/>
          <w:szCs w:val="20"/>
          <w:lang w:val="bg-BG"/>
        </w:rPr>
      </w:pPr>
      <w:r w:rsidRPr="00791C42">
        <w:rPr>
          <w:rFonts w:ascii="Times New Roman" w:hAnsi="Times New Roman"/>
          <w:b/>
          <w:sz w:val="20"/>
          <w:szCs w:val="20"/>
          <w:lang w:val="bg-BG"/>
        </w:rPr>
        <w:t>ИЗИСКВАНИЯ ЗА КАЧЕСТВО</w:t>
      </w:r>
    </w:p>
    <w:p w:rsidR="00DB5495" w:rsidRPr="00791C42" w:rsidRDefault="00DB5495" w:rsidP="00791C42">
      <w:pPr>
        <w:pStyle w:val="Bodytext30"/>
        <w:shd w:val="clear" w:color="auto" w:fill="auto"/>
        <w:tabs>
          <w:tab w:val="left" w:pos="567"/>
        </w:tabs>
        <w:spacing w:before="120" w:after="120" w:line="360" w:lineRule="auto"/>
        <w:ind w:firstLine="284"/>
        <w:jc w:val="both"/>
        <w:rPr>
          <w:sz w:val="20"/>
          <w:szCs w:val="20"/>
          <w:u w:val="single"/>
        </w:rPr>
      </w:pPr>
      <w:r w:rsidRPr="00791C42">
        <w:rPr>
          <w:sz w:val="20"/>
          <w:szCs w:val="20"/>
        </w:rPr>
        <w:t>Необходимо е участниците да притежават валидни сертификати за управление на качеството според изискванията на Стандарт ISO 9001:2015 и за управление на околната среда според изискванията на Стандарт ISO 14001:2015.</w:t>
      </w:r>
    </w:p>
    <w:p w:rsidR="00DB5495" w:rsidRPr="00791C42" w:rsidRDefault="00DB5495" w:rsidP="00791C42">
      <w:pPr>
        <w:pStyle w:val="Bodytext30"/>
        <w:shd w:val="clear" w:color="auto" w:fill="auto"/>
        <w:tabs>
          <w:tab w:val="left" w:pos="567"/>
        </w:tabs>
        <w:spacing w:before="120" w:after="120" w:line="360" w:lineRule="auto"/>
        <w:ind w:firstLine="284"/>
        <w:jc w:val="both"/>
        <w:rPr>
          <w:sz w:val="20"/>
          <w:szCs w:val="20"/>
        </w:rPr>
      </w:pPr>
      <w:r w:rsidRPr="00791C42">
        <w:rPr>
          <w:sz w:val="20"/>
          <w:szCs w:val="20"/>
        </w:rPr>
        <w:t>Изпълнителят следва да идентифицира и прилага всички действащи нормативи при проектиране, съгласно спецификата на обекта, като се задължава да следи за изменения, касаещи изготвения инвестиционен проект и своевременно го актуализира.</w:t>
      </w:r>
    </w:p>
    <w:p w:rsidR="00DB5495" w:rsidRPr="00791C42" w:rsidRDefault="00DB5495" w:rsidP="00791C42">
      <w:pPr>
        <w:spacing w:line="360" w:lineRule="auto"/>
        <w:rPr>
          <w:rFonts w:ascii="Times New Roman" w:hAnsi="Times New Roman"/>
          <w:sz w:val="20"/>
          <w:szCs w:val="20"/>
          <w:lang w:val="ru-RU"/>
        </w:rPr>
      </w:pPr>
    </w:p>
    <w:sectPr w:rsidR="00DB5495" w:rsidRPr="00791C42" w:rsidSect="00AF4834">
      <w:pgSz w:w="11906" w:h="16838"/>
      <w:pgMar w:top="1134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5478D"/>
    <w:multiLevelType w:val="multilevel"/>
    <w:tmpl w:val="CB0878E4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1C2D121E"/>
    <w:multiLevelType w:val="hybridMultilevel"/>
    <w:tmpl w:val="B2A29402"/>
    <w:lvl w:ilvl="0" w:tplc="9246F370">
      <w:start w:val="1"/>
      <w:numFmt w:val="decimal"/>
      <w:lvlText w:val="%1."/>
      <w:lvlJc w:val="left"/>
      <w:pPr>
        <w:ind w:left="960" w:hanging="360"/>
      </w:pPr>
      <w:rPr>
        <w:rFonts w:cs="Times New Roman"/>
      </w:r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33AF0B64"/>
    <w:multiLevelType w:val="hybridMultilevel"/>
    <w:tmpl w:val="56B8592E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416F7401"/>
    <w:multiLevelType w:val="hybridMultilevel"/>
    <w:tmpl w:val="B2A29402"/>
    <w:lvl w:ilvl="0" w:tplc="9246F370">
      <w:start w:val="1"/>
      <w:numFmt w:val="decimal"/>
      <w:lvlText w:val="%1."/>
      <w:lvlJc w:val="left"/>
      <w:pPr>
        <w:ind w:left="960" w:hanging="360"/>
      </w:pPr>
      <w:rPr>
        <w:rFonts w:cs="Times New Roman"/>
      </w:r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55AF5B45"/>
    <w:multiLevelType w:val="hybridMultilevel"/>
    <w:tmpl w:val="4B489004"/>
    <w:lvl w:ilvl="0" w:tplc="8CF627E0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599C11D1"/>
    <w:multiLevelType w:val="hybridMultilevel"/>
    <w:tmpl w:val="58621BA4"/>
    <w:lvl w:ilvl="0" w:tplc="8CF627E0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hint="default"/>
      </w:r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6A411F99"/>
    <w:multiLevelType w:val="hybridMultilevel"/>
    <w:tmpl w:val="1530327A"/>
    <w:lvl w:ilvl="0" w:tplc="EA8A39E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60993"/>
    <w:rsid w:val="00034704"/>
    <w:rsid w:val="00126A97"/>
    <w:rsid w:val="00150869"/>
    <w:rsid w:val="00663581"/>
    <w:rsid w:val="00732F4C"/>
    <w:rsid w:val="00791C42"/>
    <w:rsid w:val="00882A1B"/>
    <w:rsid w:val="00AF4834"/>
    <w:rsid w:val="00C60993"/>
    <w:rsid w:val="00DB5495"/>
    <w:rsid w:val="00DF6EFF"/>
    <w:rsid w:val="00F54AE1"/>
    <w:rsid w:val="00FB3E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0993"/>
    <w:pPr>
      <w:spacing w:after="160" w:line="256" w:lineRule="auto"/>
    </w:pPr>
    <w:rPr>
      <w:lang w:val="en-GB" w:eastAsia="en-US"/>
    </w:rPr>
  </w:style>
  <w:style w:type="paragraph" w:styleId="Heading1">
    <w:name w:val="heading 1"/>
    <w:aliases w:val="14pt,14ptHeading,Chapitre,h1,H1,H11,H12,H111,H13,H112,H14,H113,H15,H114,H16,H115,H17,H116,H18,H117,H19,H118,H110,H119,H120,H1110"/>
    <w:basedOn w:val="Normal"/>
    <w:next w:val="Normal"/>
    <w:link w:val="Heading1Char"/>
    <w:uiPriority w:val="99"/>
    <w:qFormat/>
    <w:rsid w:val="00C60993"/>
    <w:pPr>
      <w:keepNext/>
      <w:spacing w:before="120" w:after="0" w:line="240" w:lineRule="auto"/>
      <w:ind w:left="5040" w:firstLine="720"/>
      <w:jc w:val="both"/>
      <w:outlineLvl w:val="0"/>
    </w:pPr>
    <w:rPr>
      <w:rFonts w:ascii="Arial" w:eastAsia="Times New Roman" w:hAnsi="Arial"/>
      <w:sz w:val="24"/>
      <w:szCs w:val="20"/>
      <w:lang w:val="bg-BG" w:eastAsia="bg-BG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14pt Char,14ptHeading Char,Chapitre Char,h1 Char,H1 Char,H11 Char,H12 Char,H111 Char,H13 Char,H112 Char,H14 Char,H113 Char,H15 Char,H114 Char,H16 Char,H115 Char,H17 Char,H116 Char,H18 Char,H117 Char,H19 Char,H118 Char,H110 Char,H119 Char"/>
    <w:basedOn w:val="DefaultParagraphFont"/>
    <w:link w:val="Heading1"/>
    <w:uiPriority w:val="99"/>
    <w:locked/>
    <w:rsid w:val="00C60993"/>
    <w:rPr>
      <w:rFonts w:ascii="Arial" w:hAnsi="Arial" w:cs="Times New Roman"/>
      <w:sz w:val="20"/>
      <w:szCs w:val="20"/>
      <w:lang w:eastAsia="bg-BG"/>
    </w:rPr>
  </w:style>
  <w:style w:type="character" w:customStyle="1" w:styleId="NoSpacingChar">
    <w:name w:val="No Spacing Char"/>
    <w:link w:val="NoSpacing"/>
    <w:uiPriority w:val="99"/>
    <w:locked/>
    <w:rsid w:val="00C60993"/>
    <w:rPr>
      <w:sz w:val="22"/>
      <w:lang w:val="bg-BG" w:eastAsia="en-US"/>
    </w:rPr>
  </w:style>
  <w:style w:type="paragraph" w:styleId="NoSpacing">
    <w:name w:val="No Spacing"/>
    <w:link w:val="NoSpacingChar"/>
    <w:uiPriority w:val="99"/>
    <w:qFormat/>
    <w:rsid w:val="00C60993"/>
    <w:rPr>
      <w:lang w:eastAsia="en-US"/>
    </w:rPr>
  </w:style>
  <w:style w:type="paragraph" w:styleId="ListParagraph">
    <w:name w:val="List Paragraph"/>
    <w:basedOn w:val="Normal"/>
    <w:uiPriority w:val="99"/>
    <w:qFormat/>
    <w:rsid w:val="00C60993"/>
    <w:pPr>
      <w:spacing w:after="200" w:line="276" w:lineRule="auto"/>
      <w:ind w:left="720"/>
      <w:contextualSpacing/>
    </w:pPr>
    <w:rPr>
      <w:rFonts w:eastAsia="Times New Roman"/>
      <w:lang w:val="bg-BG"/>
    </w:rPr>
  </w:style>
  <w:style w:type="character" w:customStyle="1" w:styleId="Bodytext3">
    <w:name w:val="Body text (3)_"/>
    <w:basedOn w:val="DefaultParagraphFont"/>
    <w:link w:val="Bodytext30"/>
    <w:uiPriority w:val="99"/>
    <w:locked/>
    <w:rsid w:val="00C60993"/>
    <w:rPr>
      <w:rFonts w:ascii="Times New Roman" w:hAnsi="Times New Roman" w:cs="Times New Roman"/>
      <w:shd w:val="clear" w:color="auto" w:fill="FFFFFF"/>
    </w:rPr>
  </w:style>
  <w:style w:type="paragraph" w:customStyle="1" w:styleId="Bodytext30">
    <w:name w:val="Body text (3)"/>
    <w:basedOn w:val="Normal"/>
    <w:link w:val="Bodytext3"/>
    <w:uiPriority w:val="99"/>
    <w:rsid w:val="00C60993"/>
    <w:pPr>
      <w:widowControl w:val="0"/>
      <w:shd w:val="clear" w:color="auto" w:fill="FFFFFF"/>
      <w:spacing w:after="300" w:line="240" w:lineRule="atLeast"/>
      <w:ind w:hanging="660"/>
    </w:pPr>
    <w:rPr>
      <w:rFonts w:ascii="Times New Roman" w:eastAsia="Times New Roman" w:hAnsi="Times New Roman"/>
      <w:lang w:val="bg-BG"/>
    </w:rPr>
  </w:style>
  <w:style w:type="paragraph" w:styleId="BodyText">
    <w:name w:val="Body Text"/>
    <w:basedOn w:val="Normal"/>
    <w:link w:val="BodyTextChar"/>
    <w:uiPriority w:val="99"/>
    <w:rsid w:val="00791C42"/>
    <w:pPr>
      <w:spacing w:after="120" w:line="240" w:lineRule="auto"/>
    </w:pPr>
    <w:rPr>
      <w:rFonts w:ascii="Times New Roman" w:hAnsi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91C42"/>
    <w:rPr>
      <w:rFonts w:cs="Times New Roman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8757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6</Pages>
  <Words>1607</Words>
  <Characters>9162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8</cp:revision>
  <dcterms:created xsi:type="dcterms:W3CDTF">2018-06-07T11:57:00Z</dcterms:created>
  <dcterms:modified xsi:type="dcterms:W3CDTF">2018-06-07T12:36:00Z</dcterms:modified>
</cp:coreProperties>
</file>